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D082" w14:textId="77777777" w:rsidR="00811AEB" w:rsidRDefault="00811AEB" w:rsidP="00551F1D">
      <w:pPr>
        <w:spacing w:before="44"/>
        <w:ind w:left="105"/>
        <w:jc w:val="center"/>
        <w:rPr>
          <w:rFonts w:cstheme="minorHAnsi"/>
          <w:b/>
          <w:spacing w:val="-1"/>
          <w:sz w:val="40"/>
          <w:szCs w:val="40"/>
        </w:rPr>
      </w:pPr>
    </w:p>
    <w:p w14:paraId="7391982F" w14:textId="23505D58" w:rsidR="00055D54" w:rsidRPr="007B4A9E" w:rsidRDefault="002F7741" w:rsidP="00551F1D">
      <w:pPr>
        <w:spacing w:before="44"/>
        <w:ind w:left="105"/>
        <w:jc w:val="center"/>
        <w:rPr>
          <w:rFonts w:eastAsia="Calibri" w:cstheme="minorHAnsi"/>
          <w:sz w:val="48"/>
          <w:szCs w:val="48"/>
        </w:rPr>
      </w:pPr>
      <w:r w:rsidRPr="007B4A9E">
        <w:rPr>
          <w:rFonts w:cstheme="minorHAnsi"/>
          <w:b/>
          <w:spacing w:val="-1"/>
          <w:sz w:val="48"/>
          <w:szCs w:val="48"/>
        </w:rPr>
        <w:t xml:space="preserve">Oxbridge </w:t>
      </w:r>
      <w:r w:rsidR="00AB6F8C">
        <w:rPr>
          <w:rFonts w:cstheme="minorHAnsi"/>
          <w:b/>
          <w:spacing w:val="-1"/>
          <w:sz w:val="48"/>
          <w:szCs w:val="48"/>
        </w:rPr>
        <w:t>Finance</w:t>
      </w:r>
      <w:bookmarkStart w:id="0" w:name="_GoBack"/>
      <w:bookmarkEnd w:id="0"/>
      <w:r w:rsidR="00594773" w:rsidRPr="007B4A9E">
        <w:rPr>
          <w:rFonts w:cstheme="minorHAnsi"/>
          <w:b/>
          <w:spacing w:val="-1"/>
          <w:sz w:val="48"/>
          <w:szCs w:val="48"/>
        </w:rPr>
        <w:t xml:space="preserve"> </w:t>
      </w:r>
      <w:r w:rsidR="00B91034" w:rsidRPr="007B4A9E">
        <w:rPr>
          <w:rFonts w:cstheme="minorHAnsi"/>
          <w:b/>
          <w:spacing w:val="-1"/>
          <w:sz w:val="48"/>
          <w:szCs w:val="48"/>
        </w:rPr>
        <w:t>Referrer</w:t>
      </w:r>
      <w:r w:rsidR="00594773" w:rsidRPr="007B4A9E">
        <w:rPr>
          <w:rFonts w:cstheme="minorHAnsi"/>
          <w:b/>
          <w:spacing w:val="-1"/>
          <w:sz w:val="48"/>
          <w:szCs w:val="48"/>
        </w:rPr>
        <w:t xml:space="preserve"> Terms and Conditions</w:t>
      </w:r>
    </w:p>
    <w:p w14:paraId="73919830" w14:textId="77777777" w:rsidR="00055D54" w:rsidRPr="007B4A9E" w:rsidRDefault="00055D54">
      <w:pPr>
        <w:rPr>
          <w:rFonts w:eastAsia="Calibri" w:cstheme="minorHAnsi"/>
          <w:b/>
          <w:bCs/>
        </w:rPr>
      </w:pPr>
    </w:p>
    <w:p w14:paraId="73919838" w14:textId="18A07F48" w:rsidR="00055D54" w:rsidRPr="007B4A9E" w:rsidRDefault="00B91034" w:rsidP="00B91034">
      <w:pPr>
        <w:pStyle w:val="BodyText"/>
        <w:spacing w:before="67"/>
        <w:ind w:left="0"/>
        <w:rPr>
          <w:rFonts w:cstheme="minorHAnsi"/>
        </w:rPr>
      </w:pPr>
      <w:r w:rsidRPr="007B4A9E">
        <w:rPr>
          <w:rFonts w:asciiTheme="minorHAnsi" w:hAnsiTheme="minorHAnsi" w:cstheme="minorHAnsi"/>
          <w:spacing w:val="-1"/>
          <w:sz w:val="22"/>
          <w:szCs w:val="22"/>
        </w:rPr>
        <w:t>T</w:t>
      </w:r>
      <w:r w:rsidR="00594773" w:rsidRPr="007B4A9E">
        <w:rPr>
          <w:rFonts w:asciiTheme="minorHAnsi" w:hAnsiTheme="minorHAnsi" w:cstheme="minorHAnsi"/>
          <w:spacing w:val="-1"/>
          <w:sz w:val="22"/>
          <w:szCs w:val="22"/>
        </w:rPr>
        <w:t>his agreement made</w:t>
      </w:r>
      <w:r w:rsidR="00572B34" w:rsidRPr="007B4A9E">
        <w:rPr>
          <w:rFonts w:asciiTheme="minorHAnsi" w:hAnsiTheme="minorHAnsi" w:cstheme="minorHAnsi"/>
          <w:spacing w:val="-1"/>
          <w:sz w:val="22"/>
          <w:szCs w:val="22"/>
        </w:rPr>
        <w:t>:</w:t>
      </w:r>
      <w:r w:rsidRPr="007B4A9E">
        <w:rPr>
          <w:rFonts w:asciiTheme="minorHAnsi" w:hAnsiTheme="minorHAnsi" w:cstheme="minorHAnsi"/>
          <w:spacing w:val="-1"/>
          <w:sz w:val="22"/>
          <w:szCs w:val="22"/>
        </w:rPr>
        <w:br/>
      </w:r>
    </w:p>
    <w:p w14:paraId="528A6592" w14:textId="77777777" w:rsidR="002B600B" w:rsidRPr="007B4A9E" w:rsidRDefault="00594773" w:rsidP="002B600B">
      <w:pPr>
        <w:pStyle w:val="BodyText"/>
        <w:tabs>
          <w:tab w:val="left" w:pos="1544"/>
        </w:tabs>
        <w:ind w:left="1440" w:right="-31" w:hanging="1332"/>
        <w:rPr>
          <w:rFonts w:asciiTheme="minorHAnsi" w:hAnsiTheme="minorHAnsi" w:cstheme="minorHAnsi"/>
          <w:spacing w:val="25"/>
          <w:sz w:val="22"/>
          <w:szCs w:val="22"/>
        </w:rPr>
      </w:pPr>
      <w:r w:rsidRPr="007B4A9E">
        <w:rPr>
          <w:rFonts w:asciiTheme="minorHAnsi" w:hAnsiTheme="minorHAnsi" w:cstheme="minorHAnsi"/>
          <w:spacing w:val="-1"/>
          <w:w w:val="95"/>
          <w:sz w:val="22"/>
          <w:szCs w:val="22"/>
        </w:rPr>
        <w:t>BETWEEN:</w:t>
      </w:r>
      <w:r w:rsidRPr="007B4A9E">
        <w:rPr>
          <w:rFonts w:asciiTheme="minorHAnsi" w:hAnsiTheme="minorHAnsi" w:cstheme="minorHAnsi"/>
          <w:spacing w:val="-1"/>
          <w:w w:val="95"/>
          <w:sz w:val="22"/>
          <w:szCs w:val="22"/>
        </w:rPr>
        <w:tab/>
      </w:r>
      <w:r w:rsidR="003E4577" w:rsidRPr="007B4A9E">
        <w:rPr>
          <w:rFonts w:asciiTheme="minorHAnsi" w:hAnsiTheme="minorHAnsi" w:cstheme="minorHAnsi"/>
          <w:spacing w:val="-1"/>
          <w:sz w:val="22"/>
          <w:szCs w:val="22"/>
        </w:rPr>
        <w:t>Oxbridge Money</w:t>
      </w:r>
      <w:r w:rsidR="00E93D17" w:rsidRPr="007B4A9E">
        <w:rPr>
          <w:rFonts w:asciiTheme="minorHAnsi" w:hAnsiTheme="minorHAnsi" w:cstheme="minorHAnsi"/>
          <w:spacing w:val="-1"/>
          <w:sz w:val="22"/>
          <w:szCs w:val="22"/>
        </w:rPr>
        <w:t xml:space="preserve"> (ABN: 17625405718)</w:t>
      </w:r>
      <w:r w:rsidRPr="007B4A9E">
        <w:rPr>
          <w:rFonts w:asciiTheme="minorHAnsi" w:hAnsiTheme="minorHAnsi" w:cstheme="minorHAnsi"/>
          <w:spacing w:val="-2"/>
          <w:sz w:val="22"/>
          <w:szCs w:val="22"/>
        </w:rPr>
        <w:t xml:space="preserve"> </w:t>
      </w:r>
      <w:r w:rsidRPr="007B4A9E">
        <w:rPr>
          <w:rFonts w:asciiTheme="minorHAnsi" w:hAnsiTheme="minorHAnsi" w:cstheme="minorHAnsi"/>
          <w:spacing w:val="-1"/>
          <w:sz w:val="22"/>
          <w:szCs w:val="22"/>
        </w:rPr>
        <w:t xml:space="preserve">(as referred to in item </w:t>
      </w:r>
      <w:r w:rsidRPr="007B4A9E">
        <w:rPr>
          <w:rFonts w:asciiTheme="minorHAnsi" w:hAnsiTheme="minorHAnsi" w:cstheme="minorHAnsi"/>
          <w:sz w:val="22"/>
          <w:szCs w:val="22"/>
        </w:rPr>
        <w:t>1</w:t>
      </w:r>
      <w:r w:rsidRPr="007B4A9E">
        <w:rPr>
          <w:rFonts w:asciiTheme="minorHAnsi" w:hAnsiTheme="minorHAnsi" w:cstheme="minorHAnsi"/>
          <w:spacing w:val="-1"/>
          <w:sz w:val="22"/>
          <w:szCs w:val="22"/>
        </w:rPr>
        <w:t xml:space="preserve"> of </w:t>
      </w:r>
      <w:r w:rsidR="00B91034" w:rsidRPr="007B4A9E">
        <w:rPr>
          <w:rFonts w:asciiTheme="minorHAnsi" w:hAnsiTheme="minorHAnsi" w:cstheme="minorHAnsi"/>
          <w:spacing w:val="-1"/>
          <w:sz w:val="22"/>
          <w:szCs w:val="22"/>
        </w:rPr>
        <w:t>S</w:t>
      </w:r>
      <w:r w:rsidRPr="007B4A9E">
        <w:rPr>
          <w:rFonts w:asciiTheme="minorHAnsi" w:hAnsiTheme="minorHAnsi" w:cstheme="minorHAnsi"/>
          <w:spacing w:val="-1"/>
          <w:sz w:val="22"/>
          <w:szCs w:val="22"/>
        </w:rPr>
        <w:t>chedule 1)</w:t>
      </w:r>
      <w:r w:rsidRPr="007B4A9E">
        <w:rPr>
          <w:rFonts w:asciiTheme="minorHAnsi" w:hAnsiTheme="minorHAnsi" w:cstheme="minorHAnsi"/>
          <w:spacing w:val="25"/>
          <w:sz w:val="22"/>
          <w:szCs w:val="22"/>
        </w:rPr>
        <w:t xml:space="preserve"> </w:t>
      </w:r>
    </w:p>
    <w:p w14:paraId="740CEF22" w14:textId="77777777" w:rsidR="002B600B" w:rsidRPr="007B4A9E" w:rsidRDefault="002B600B" w:rsidP="002B600B">
      <w:pPr>
        <w:pStyle w:val="BodyText"/>
        <w:tabs>
          <w:tab w:val="left" w:pos="1544"/>
        </w:tabs>
        <w:ind w:left="1440" w:right="-31" w:hanging="1332"/>
        <w:rPr>
          <w:rFonts w:asciiTheme="minorHAnsi" w:hAnsiTheme="minorHAnsi" w:cstheme="minorHAnsi"/>
          <w:spacing w:val="-2"/>
          <w:sz w:val="22"/>
          <w:szCs w:val="22"/>
        </w:rPr>
      </w:pPr>
    </w:p>
    <w:p w14:paraId="73919839" w14:textId="5AE4B213" w:rsidR="00055D54" w:rsidRPr="007B4A9E" w:rsidRDefault="002B600B" w:rsidP="002B600B">
      <w:pPr>
        <w:pStyle w:val="BodyText"/>
        <w:tabs>
          <w:tab w:val="left" w:pos="1544"/>
        </w:tabs>
        <w:ind w:left="1440" w:right="-31" w:hanging="1332"/>
        <w:rPr>
          <w:rFonts w:asciiTheme="minorHAnsi" w:hAnsiTheme="minorHAnsi" w:cstheme="minorHAnsi"/>
          <w:spacing w:val="-2"/>
          <w:sz w:val="22"/>
          <w:szCs w:val="22"/>
        </w:rPr>
      </w:pPr>
      <w:r w:rsidRPr="007B4A9E">
        <w:rPr>
          <w:rFonts w:asciiTheme="minorHAnsi" w:hAnsiTheme="minorHAnsi" w:cstheme="minorHAnsi"/>
          <w:spacing w:val="-2"/>
          <w:sz w:val="22"/>
          <w:szCs w:val="22"/>
        </w:rPr>
        <w:tab/>
      </w:r>
      <w:r w:rsidR="00594773" w:rsidRPr="007B4A9E">
        <w:rPr>
          <w:rFonts w:asciiTheme="minorHAnsi" w:hAnsiTheme="minorHAnsi" w:cstheme="minorHAnsi"/>
          <w:spacing w:val="-2"/>
          <w:sz w:val="22"/>
          <w:szCs w:val="22"/>
        </w:rPr>
        <w:t>AND</w:t>
      </w:r>
      <w:r w:rsidR="00D26E5F" w:rsidRPr="007B4A9E">
        <w:rPr>
          <w:rFonts w:asciiTheme="minorHAnsi" w:hAnsiTheme="minorHAnsi" w:cstheme="minorHAnsi"/>
          <w:spacing w:val="-2"/>
          <w:sz w:val="22"/>
          <w:szCs w:val="22"/>
        </w:rPr>
        <w:t xml:space="preserve"> </w:t>
      </w:r>
      <w:r w:rsidR="00594773" w:rsidRPr="007B4A9E">
        <w:rPr>
          <w:rFonts w:asciiTheme="minorHAnsi" w:hAnsiTheme="minorHAnsi" w:cstheme="minorHAnsi"/>
          <w:spacing w:val="-1"/>
          <w:sz w:val="22"/>
          <w:szCs w:val="22"/>
        </w:rPr>
        <w:t>“</w:t>
      </w:r>
      <w:r w:rsidR="00B91034" w:rsidRPr="007B4A9E">
        <w:rPr>
          <w:rFonts w:asciiTheme="minorHAnsi" w:hAnsiTheme="minorHAnsi" w:cstheme="minorHAnsi"/>
          <w:spacing w:val="-1"/>
          <w:sz w:val="22"/>
          <w:szCs w:val="22"/>
        </w:rPr>
        <w:t>Referrer</w:t>
      </w:r>
      <w:r w:rsidR="00594773" w:rsidRPr="007B4A9E">
        <w:rPr>
          <w:rFonts w:asciiTheme="minorHAnsi" w:hAnsiTheme="minorHAnsi" w:cstheme="minorHAnsi"/>
          <w:spacing w:val="-1"/>
          <w:sz w:val="22"/>
          <w:szCs w:val="22"/>
        </w:rPr>
        <w:t>” (the party referred to in item</w:t>
      </w:r>
      <w:r w:rsidR="00594773" w:rsidRPr="007B4A9E">
        <w:rPr>
          <w:rFonts w:asciiTheme="minorHAnsi" w:hAnsiTheme="minorHAnsi" w:cstheme="minorHAnsi"/>
          <w:spacing w:val="-2"/>
          <w:sz w:val="22"/>
          <w:szCs w:val="22"/>
        </w:rPr>
        <w:t xml:space="preserve"> </w:t>
      </w:r>
      <w:r w:rsidR="00594773" w:rsidRPr="007B4A9E">
        <w:rPr>
          <w:rFonts w:asciiTheme="minorHAnsi" w:hAnsiTheme="minorHAnsi" w:cstheme="minorHAnsi"/>
          <w:sz w:val="22"/>
          <w:szCs w:val="22"/>
        </w:rPr>
        <w:t xml:space="preserve">2 </w:t>
      </w:r>
      <w:r w:rsidR="00594773" w:rsidRPr="007B4A9E">
        <w:rPr>
          <w:rFonts w:asciiTheme="minorHAnsi" w:hAnsiTheme="minorHAnsi" w:cstheme="minorHAnsi"/>
          <w:spacing w:val="-1"/>
          <w:sz w:val="22"/>
          <w:szCs w:val="22"/>
        </w:rPr>
        <w:t>of</w:t>
      </w:r>
      <w:r w:rsidR="00594773" w:rsidRPr="007B4A9E">
        <w:rPr>
          <w:rFonts w:asciiTheme="minorHAnsi" w:hAnsiTheme="minorHAnsi" w:cstheme="minorHAnsi"/>
          <w:sz w:val="22"/>
          <w:szCs w:val="22"/>
        </w:rPr>
        <w:t xml:space="preserve"> </w:t>
      </w:r>
      <w:r w:rsidR="00B91034" w:rsidRPr="007B4A9E">
        <w:rPr>
          <w:rFonts w:asciiTheme="minorHAnsi" w:hAnsiTheme="minorHAnsi" w:cstheme="minorHAnsi"/>
          <w:spacing w:val="-1"/>
          <w:sz w:val="22"/>
          <w:szCs w:val="22"/>
        </w:rPr>
        <w:t>S</w:t>
      </w:r>
      <w:r w:rsidR="00594773" w:rsidRPr="007B4A9E">
        <w:rPr>
          <w:rFonts w:asciiTheme="minorHAnsi" w:hAnsiTheme="minorHAnsi" w:cstheme="minorHAnsi"/>
          <w:spacing w:val="-1"/>
          <w:sz w:val="22"/>
          <w:szCs w:val="22"/>
        </w:rPr>
        <w:t>chedule 1)</w:t>
      </w:r>
    </w:p>
    <w:p w14:paraId="2451B96E" w14:textId="77777777" w:rsidR="002B600B" w:rsidRPr="007B4A9E" w:rsidRDefault="002B600B" w:rsidP="002B600B">
      <w:pPr>
        <w:pStyle w:val="BodyText"/>
        <w:tabs>
          <w:tab w:val="left" w:pos="1544"/>
        </w:tabs>
        <w:ind w:left="1440" w:right="2138" w:hanging="1332"/>
        <w:rPr>
          <w:rFonts w:asciiTheme="minorHAnsi" w:hAnsiTheme="minorHAnsi" w:cstheme="minorHAnsi"/>
          <w:spacing w:val="-2"/>
          <w:sz w:val="22"/>
          <w:szCs w:val="22"/>
        </w:rPr>
      </w:pPr>
    </w:p>
    <w:p w14:paraId="2CF1F185" w14:textId="77777777" w:rsidR="002B600B" w:rsidRPr="007B4A9E" w:rsidRDefault="002B600B" w:rsidP="00773813">
      <w:pPr>
        <w:pStyle w:val="BodyText"/>
        <w:tabs>
          <w:tab w:val="left" w:pos="1544"/>
        </w:tabs>
        <w:ind w:left="108" w:right="2138"/>
        <w:rPr>
          <w:rFonts w:asciiTheme="minorHAnsi" w:hAnsiTheme="minorHAnsi" w:cstheme="minorHAnsi"/>
          <w:spacing w:val="-2"/>
          <w:sz w:val="22"/>
          <w:szCs w:val="22"/>
        </w:rPr>
      </w:pPr>
    </w:p>
    <w:p w14:paraId="7391983C" w14:textId="74BE9A1D" w:rsidR="00055D54" w:rsidRPr="007B4A9E" w:rsidRDefault="00594773" w:rsidP="00773813">
      <w:pPr>
        <w:pStyle w:val="BodyText"/>
        <w:snapToGrid w:val="0"/>
        <w:spacing w:before="5"/>
        <w:ind w:left="108" w:right="113"/>
        <w:jc w:val="both"/>
        <w:rPr>
          <w:rFonts w:asciiTheme="minorHAnsi" w:hAnsiTheme="minorHAnsi" w:cstheme="minorHAnsi"/>
          <w:spacing w:val="-1"/>
          <w:sz w:val="22"/>
          <w:szCs w:val="22"/>
        </w:rPr>
      </w:pPr>
      <w:r w:rsidRPr="007B4A9E">
        <w:rPr>
          <w:rFonts w:asciiTheme="minorHAnsi" w:hAnsiTheme="minorHAnsi" w:cstheme="minorHAnsi"/>
          <w:spacing w:val="15"/>
          <w:sz w:val="22"/>
          <w:szCs w:val="22"/>
        </w:rPr>
        <w:t xml:space="preserve">THE </w:t>
      </w:r>
      <w:r w:rsidR="002F1323" w:rsidRPr="007B4A9E">
        <w:rPr>
          <w:rFonts w:asciiTheme="minorHAnsi" w:hAnsiTheme="minorHAnsi" w:cstheme="minorHAnsi"/>
          <w:spacing w:val="15"/>
          <w:sz w:val="22"/>
          <w:szCs w:val="22"/>
        </w:rPr>
        <w:t>BORROWER</w:t>
      </w:r>
      <w:r w:rsidR="00027087" w:rsidRPr="007B4A9E">
        <w:rPr>
          <w:rFonts w:asciiTheme="minorHAnsi" w:hAnsiTheme="minorHAnsi" w:cstheme="minorHAnsi"/>
          <w:spacing w:val="15"/>
          <w:sz w:val="22"/>
          <w:szCs w:val="22"/>
        </w:rPr>
        <w:t>/THE LEDNER</w:t>
      </w:r>
      <w:r w:rsidRPr="007B4A9E">
        <w:rPr>
          <w:rFonts w:asciiTheme="minorHAnsi" w:hAnsiTheme="minorHAnsi" w:cstheme="minorHAnsi"/>
          <w:spacing w:val="15"/>
          <w:sz w:val="22"/>
          <w:szCs w:val="22"/>
        </w:rPr>
        <w:t xml:space="preserve">: As introduced by the </w:t>
      </w:r>
      <w:r w:rsidR="00A52615" w:rsidRPr="007B4A9E">
        <w:rPr>
          <w:rFonts w:asciiTheme="minorHAnsi" w:hAnsiTheme="minorHAnsi" w:cstheme="minorHAnsi"/>
          <w:spacing w:val="15"/>
          <w:sz w:val="22"/>
          <w:szCs w:val="22"/>
        </w:rPr>
        <w:t xml:space="preserve">Referrer to the </w:t>
      </w:r>
      <w:r w:rsidR="002F1323" w:rsidRPr="007B4A9E">
        <w:rPr>
          <w:rFonts w:asciiTheme="minorHAnsi" w:hAnsiTheme="minorHAnsi" w:cstheme="minorHAnsi"/>
          <w:spacing w:val="15"/>
          <w:sz w:val="22"/>
          <w:szCs w:val="22"/>
        </w:rPr>
        <w:t xml:space="preserve">Company </w:t>
      </w:r>
      <w:r w:rsidR="001F3871" w:rsidRPr="007B4A9E">
        <w:rPr>
          <w:rFonts w:asciiTheme="minorHAnsi" w:hAnsiTheme="minorHAnsi" w:cstheme="minorHAnsi"/>
          <w:spacing w:val="15"/>
          <w:sz w:val="22"/>
          <w:szCs w:val="22"/>
        </w:rPr>
        <w:t xml:space="preserve">or by the Company to the Referrer </w:t>
      </w:r>
      <w:r w:rsidR="002F1323" w:rsidRPr="007B4A9E">
        <w:rPr>
          <w:rFonts w:asciiTheme="minorHAnsi" w:hAnsiTheme="minorHAnsi" w:cstheme="minorHAnsi"/>
          <w:spacing w:val="15"/>
          <w:sz w:val="22"/>
          <w:szCs w:val="22"/>
        </w:rPr>
        <w:t xml:space="preserve">and </w:t>
      </w:r>
      <w:r w:rsidRPr="007B4A9E">
        <w:rPr>
          <w:rFonts w:asciiTheme="minorHAnsi" w:hAnsiTheme="minorHAnsi" w:cstheme="minorHAnsi"/>
          <w:spacing w:val="15"/>
          <w:sz w:val="22"/>
          <w:szCs w:val="22"/>
        </w:rPr>
        <w:t xml:space="preserve">nominated in </w:t>
      </w:r>
      <w:r w:rsidR="002F1323" w:rsidRPr="007B4A9E">
        <w:rPr>
          <w:rFonts w:asciiTheme="minorHAnsi" w:hAnsiTheme="minorHAnsi" w:cstheme="minorHAnsi"/>
          <w:spacing w:val="15"/>
          <w:sz w:val="22"/>
          <w:szCs w:val="22"/>
        </w:rPr>
        <w:t xml:space="preserve">the </w:t>
      </w:r>
      <w:r w:rsidR="00027087" w:rsidRPr="007B4A9E">
        <w:rPr>
          <w:rFonts w:asciiTheme="minorHAnsi" w:hAnsiTheme="minorHAnsi" w:cstheme="minorHAnsi"/>
          <w:spacing w:val="15"/>
          <w:sz w:val="22"/>
          <w:szCs w:val="22"/>
        </w:rPr>
        <w:t xml:space="preserve">lending </w:t>
      </w:r>
      <w:r w:rsidR="002F1323" w:rsidRPr="007B4A9E">
        <w:rPr>
          <w:rFonts w:asciiTheme="minorHAnsi" w:hAnsiTheme="minorHAnsi" w:cstheme="minorHAnsi"/>
          <w:spacing w:val="15"/>
          <w:sz w:val="22"/>
          <w:szCs w:val="22"/>
        </w:rPr>
        <w:t>term sheet</w:t>
      </w:r>
      <w:r w:rsidRPr="007B4A9E">
        <w:rPr>
          <w:rFonts w:asciiTheme="minorHAnsi" w:hAnsiTheme="minorHAnsi" w:cstheme="minorHAnsi"/>
          <w:spacing w:val="16"/>
          <w:sz w:val="22"/>
          <w:szCs w:val="22"/>
        </w:rPr>
        <w:t xml:space="preserve"> </w:t>
      </w:r>
    </w:p>
    <w:p w14:paraId="6F44B61D" w14:textId="77777777" w:rsidR="001F3871" w:rsidRPr="007B4A9E" w:rsidRDefault="001F3871" w:rsidP="00027087">
      <w:pPr>
        <w:pStyle w:val="BodyText"/>
        <w:spacing w:before="5"/>
        <w:ind w:left="0" w:right="113"/>
        <w:jc w:val="both"/>
        <w:rPr>
          <w:rFonts w:asciiTheme="minorHAnsi" w:hAnsiTheme="minorHAnsi" w:cstheme="minorHAnsi"/>
          <w:sz w:val="22"/>
          <w:szCs w:val="22"/>
        </w:rPr>
      </w:pPr>
    </w:p>
    <w:p w14:paraId="7391983D" w14:textId="77777777" w:rsidR="00055D54" w:rsidRPr="007B4A9E" w:rsidRDefault="00055D54">
      <w:pPr>
        <w:spacing w:before="9"/>
        <w:rPr>
          <w:rFonts w:eastAsia="Calibri" w:cstheme="minorHAnsi"/>
        </w:rPr>
      </w:pPr>
    </w:p>
    <w:p w14:paraId="7391983E" w14:textId="18F2F56A" w:rsidR="00055D54" w:rsidRPr="007B4A9E" w:rsidRDefault="00594773">
      <w:pPr>
        <w:pStyle w:val="BodyText"/>
        <w:ind w:right="111"/>
        <w:jc w:val="both"/>
        <w:rPr>
          <w:rFonts w:asciiTheme="minorHAnsi" w:hAnsiTheme="minorHAnsi" w:cstheme="minorHAnsi"/>
          <w:sz w:val="22"/>
          <w:szCs w:val="22"/>
        </w:rPr>
      </w:pPr>
      <w:r w:rsidRPr="007B4A9E">
        <w:rPr>
          <w:rFonts w:asciiTheme="minorHAnsi" w:hAnsiTheme="minorHAnsi" w:cstheme="minorHAnsi"/>
          <w:spacing w:val="-1"/>
          <w:sz w:val="22"/>
          <w:szCs w:val="22"/>
        </w:rPr>
        <w:t>RECITALS:</w:t>
      </w:r>
      <w:r w:rsidRPr="007B4A9E">
        <w:rPr>
          <w:rFonts w:asciiTheme="minorHAnsi" w:hAnsiTheme="minorHAnsi" w:cstheme="minorHAnsi"/>
          <w:spacing w:val="32"/>
          <w:sz w:val="22"/>
          <w:szCs w:val="22"/>
        </w:rPr>
        <w:t xml:space="preserve"> </w:t>
      </w:r>
      <w:r w:rsidR="002504A6" w:rsidRPr="007B4A9E">
        <w:rPr>
          <w:rFonts w:asciiTheme="minorHAnsi" w:hAnsiTheme="minorHAnsi" w:cstheme="minorHAnsi"/>
          <w:spacing w:val="-1"/>
          <w:sz w:val="22"/>
          <w:szCs w:val="22"/>
        </w:rPr>
        <w:t xml:space="preserve">Oxbridge </w:t>
      </w:r>
      <w:r w:rsidR="002F1323" w:rsidRPr="007B4A9E">
        <w:rPr>
          <w:rFonts w:asciiTheme="minorHAnsi" w:hAnsiTheme="minorHAnsi" w:cstheme="minorHAnsi"/>
          <w:spacing w:val="-1"/>
          <w:sz w:val="22"/>
          <w:szCs w:val="22"/>
        </w:rPr>
        <w:t>Money</w:t>
      </w:r>
      <w:r w:rsidRPr="007B4A9E">
        <w:rPr>
          <w:rFonts w:asciiTheme="minorHAnsi" w:hAnsiTheme="minorHAnsi" w:cstheme="minorHAnsi"/>
          <w:spacing w:val="32"/>
          <w:sz w:val="22"/>
          <w:szCs w:val="22"/>
        </w:rPr>
        <w:t xml:space="preserve"> </w:t>
      </w:r>
      <w:r w:rsidRPr="007B4A9E">
        <w:rPr>
          <w:rFonts w:asciiTheme="minorHAnsi" w:hAnsiTheme="minorHAnsi" w:cstheme="minorHAnsi"/>
          <w:spacing w:val="-1"/>
          <w:sz w:val="22"/>
          <w:szCs w:val="22"/>
        </w:rPr>
        <w:t>(“</w:t>
      </w:r>
      <w:r w:rsidR="0033760F" w:rsidRPr="007B4A9E">
        <w:rPr>
          <w:rFonts w:asciiTheme="minorHAnsi" w:hAnsiTheme="minorHAnsi" w:cstheme="minorHAnsi"/>
          <w:spacing w:val="-1"/>
          <w:sz w:val="22"/>
          <w:szCs w:val="22"/>
        </w:rPr>
        <w:t>O</w:t>
      </w:r>
      <w:r w:rsidR="002F1323" w:rsidRPr="007B4A9E">
        <w:rPr>
          <w:rFonts w:asciiTheme="minorHAnsi" w:hAnsiTheme="minorHAnsi" w:cstheme="minorHAnsi"/>
          <w:spacing w:val="-1"/>
          <w:sz w:val="22"/>
          <w:szCs w:val="22"/>
        </w:rPr>
        <w:t>M</w:t>
      </w:r>
      <w:r w:rsidRPr="007B4A9E">
        <w:rPr>
          <w:rFonts w:asciiTheme="minorHAnsi" w:hAnsiTheme="minorHAnsi" w:cstheme="minorHAnsi"/>
          <w:spacing w:val="-1"/>
          <w:sz w:val="22"/>
          <w:szCs w:val="22"/>
        </w:rPr>
        <w:t>”</w:t>
      </w:r>
      <w:r w:rsidR="008E020B" w:rsidRPr="007B4A9E">
        <w:rPr>
          <w:rFonts w:asciiTheme="minorHAnsi" w:hAnsiTheme="minorHAnsi" w:cstheme="minorHAnsi"/>
          <w:spacing w:val="-1"/>
          <w:sz w:val="22"/>
          <w:szCs w:val="22"/>
        </w:rPr>
        <w:t>, “Company</w:t>
      </w:r>
      <w:r w:rsidRPr="007B4A9E">
        <w:rPr>
          <w:rFonts w:asciiTheme="minorHAnsi" w:hAnsiTheme="minorHAnsi" w:cstheme="minorHAnsi"/>
          <w:spacing w:val="-1"/>
          <w:sz w:val="22"/>
          <w:szCs w:val="22"/>
        </w:rPr>
        <w:t>”)</w:t>
      </w:r>
      <w:r w:rsidRPr="007B4A9E">
        <w:rPr>
          <w:rFonts w:asciiTheme="minorHAnsi" w:hAnsiTheme="minorHAnsi" w:cstheme="minorHAnsi"/>
          <w:spacing w:val="32"/>
          <w:sz w:val="22"/>
          <w:szCs w:val="22"/>
        </w:rPr>
        <w:t xml:space="preserve"> </w:t>
      </w:r>
      <w:r w:rsidRPr="007B4A9E">
        <w:rPr>
          <w:rFonts w:asciiTheme="minorHAnsi" w:hAnsiTheme="minorHAnsi" w:cstheme="minorHAnsi"/>
          <w:spacing w:val="-1"/>
          <w:sz w:val="22"/>
          <w:szCs w:val="22"/>
        </w:rPr>
        <w:t>wishes</w:t>
      </w:r>
      <w:r w:rsidRPr="007B4A9E">
        <w:rPr>
          <w:rFonts w:asciiTheme="minorHAnsi" w:hAnsiTheme="minorHAnsi" w:cstheme="minorHAnsi"/>
          <w:spacing w:val="32"/>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32"/>
          <w:sz w:val="22"/>
          <w:szCs w:val="22"/>
        </w:rPr>
        <w:t xml:space="preserve"> </w:t>
      </w:r>
      <w:r w:rsidRPr="007B4A9E">
        <w:rPr>
          <w:rFonts w:asciiTheme="minorHAnsi" w:hAnsiTheme="minorHAnsi" w:cstheme="minorHAnsi"/>
          <w:spacing w:val="-1"/>
          <w:sz w:val="22"/>
          <w:szCs w:val="22"/>
        </w:rPr>
        <w:t>appoint</w:t>
      </w:r>
      <w:r w:rsidRPr="007B4A9E">
        <w:rPr>
          <w:rFonts w:asciiTheme="minorHAnsi" w:hAnsiTheme="minorHAnsi" w:cstheme="minorHAnsi"/>
          <w:spacing w:val="33"/>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2"/>
          <w:sz w:val="22"/>
          <w:szCs w:val="22"/>
        </w:rPr>
        <w:t xml:space="preserv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32"/>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32"/>
          <w:sz w:val="22"/>
          <w:szCs w:val="22"/>
        </w:rPr>
        <w:t xml:space="preserve"> </w:t>
      </w:r>
      <w:r w:rsidRPr="007B4A9E">
        <w:rPr>
          <w:rFonts w:asciiTheme="minorHAnsi" w:hAnsiTheme="minorHAnsi" w:cstheme="minorHAnsi"/>
          <w:spacing w:val="-1"/>
          <w:sz w:val="22"/>
          <w:szCs w:val="22"/>
        </w:rPr>
        <w:t>refer</w:t>
      </w:r>
      <w:r w:rsidRPr="007B4A9E">
        <w:rPr>
          <w:rFonts w:asciiTheme="minorHAnsi" w:hAnsiTheme="minorHAnsi" w:cstheme="minorHAnsi"/>
          <w:spacing w:val="33"/>
          <w:sz w:val="22"/>
          <w:szCs w:val="22"/>
        </w:rPr>
        <w:t xml:space="preserve"> </w:t>
      </w:r>
      <w:r w:rsidRPr="007B4A9E">
        <w:rPr>
          <w:rFonts w:asciiTheme="minorHAnsi" w:hAnsiTheme="minorHAnsi" w:cstheme="minorHAnsi"/>
          <w:spacing w:val="-1"/>
          <w:sz w:val="22"/>
          <w:szCs w:val="22"/>
        </w:rPr>
        <w:t>potential</w:t>
      </w:r>
      <w:r w:rsidRPr="007B4A9E">
        <w:rPr>
          <w:rFonts w:asciiTheme="minorHAnsi" w:hAnsiTheme="minorHAnsi" w:cstheme="minorHAnsi"/>
          <w:spacing w:val="26"/>
          <w:sz w:val="22"/>
          <w:szCs w:val="22"/>
        </w:rPr>
        <w:t xml:space="preserve"> </w:t>
      </w:r>
      <w:r w:rsidR="002F1323" w:rsidRPr="007B4A9E">
        <w:rPr>
          <w:rFonts w:asciiTheme="minorHAnsi" w:hAnsiTheme="minorHAnsi" w:cstheme="minorHAnsi"/>
          <w:spacing w:val="-1"/>
          <w:sz w:val="22"/>
          <w:szCs w:val="22"/>
        </w:rPr>
        <w:t>borrowers or lenders</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6"/>
          <w:sz w:val="22"/>
          <w:szCs w:val="22"/>
        </w:rPr>
        <w:t xml:space="preserve"> </w:t>
      </w:r>
      <w:r w:rsidR="0033760F" w:rsidRPr="007B4A9E">
        <w:rPr>
          <w:rFonts w:asciiTheme="minorHAnsi" w:hAnsiTheme="minorHAnsi" w:cstheme="minorHAnsi"/>
          <w:spacing w:val="-1"/>
          <w:sz w:val="22"/>
          <w:szCs w:val="22"/>
        </w:rPr>
        <w:t xml:space="preserve">Oxbridge </w:t>
      </w:r>
      <w:r w:rsidRPr="007B4A9E">
        <w:rPr>
          <w:rFonts w:asciiTheme="minorHAnsi" w:hAnsiTheme="minorHAnsi" w:cstheme="minorHAnsi"/>
          <w:spacing w:val="-1"/>
          <w:sz w:val="22"/>
          <w:szCs w:val="22"/>
        </w:rPr>
        <w:t>on</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Terms</w:t>
      </w:r>
      <w:r w:rsidRPr="007B4A9E">
        <w:rPr>
          <w:rFonts w:asciiTheme="minorHAnsi" w:hAnsiTheme="minorHAnsi" w:cstheme="minorHAnsi"/>
          <w:spacing w:val="29"/>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29"/>
          <w:sz w:val="22"/>
          <w:szCs w:val="22"/>
        </w:rPr>
        <w:t xml:space="preserve"> </w:t>
      </w:r>
      <w:r w:rsidRPr="007B4A9E">
        <w:rPr>
          <w:rFonts w:asciiTheme="minorHAnsi" w:hAnsiTheme="minorHAnsi" w:cstheme="minorHAnsi"/>
          <w:spacing w:val="-1"/>
          <w:sz w:val="22"/>
          <w:szCs w:val="22"/>
        </w:rPr>
        <w:t>contained</w:t>
      </w:r>
      <w:r w:rsidRPr="007B4A9E">
        <w:rPr>
          <w:rFonts w:asciiTheme="minorHAnsi" w:hAnsiTheme="minorHAnsi" w:cstheme="minorHAnsi"/>
          <w:spacing w:val="29"/>
          <w:sz w:val="22"/>
          <w:szCs w:val="22"/>
        </w:rPr>
        <w:t xml:space="preserve"> </w:t>
      </w:r>
      <w:r w:rsidRPr="007B4A9E">
        <w:rPr>
          <w:rFonts w:asciiTheme="minorHAnsi" w:hAnsiTheme="minorHAnsi" w:cstheme="minorHAnsi"/>
          <w:spacing w:val="-1"/>
          <w:sz w:val="22"/>
          <w:szCs w:val="22"/>
        </w:rPr>
        <w:t>in</w:t>
      </w:r>
      <w:r w:rsidRPr="007B4A9E">
        <w:rPr>
          <w:rFonts w:asciiTheme="minorHAnsi" w:hAnsiTheme="minorHAnsi" w:cstheme="minorHAnsi"/>
          <w:spacing w:val="29"/>
          <w:sz w:val="22"/>
          <w:szCs w:val="22"/>
        </w:rPr>
        <w:t xml:space="preserve"> </w:t>
      </w:r>
      <w:r w:rsidRPr="007B4A9E">
        <w:rPr>
          <w:rFonts w:asciiTheme="minorHAnsi" w:hAnsiTheme="minorHAnsi" w:cstheme="minorHAnsi"/>
          <w:spacing w:val="-1"/>
          <w:sz w:val="22"/>
          <w:szCs w:val="22"/>
        </w:rPr>
        <w:t>this</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agreement.</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0"/>
          <w:sz w:val="22"/>
          <w:szCs w:val="22"/>
        </w:rPr>
        <w:t xml:space="preserve"> </w:t>
      </w:r>
      <w:r w:rsidR="00A645F0" w:rsidRPr="007B4A9E">
        <w:rPr>
          <w:rFonts w:asciiTheme="minorHAnsi" w:hAnsiTheme="minorHAnsi" w:cstheme="minorHAnsi"/>
          <w:spacing w:val="-1"/>
          <w:sz w:val="22"/>
          <w:szCs w:val="22"/>
        </w:rPr>
        <w:t>clients</w:t>
      </w:r>
      <w:r w:rsidRPr="007B4A9E">
        <w:rPr>
          <w:rFonts w:asciiTheme="minorHAnsi" w:hAnsiTheme="minorHAnsi" w:cstheme="minorHAnsi"/>
          <w:spacing w:val="29"/>
          <w:sz w:val="22"/>
          <w:szCs w:val="22"/>
        </w:rPr>
        <w:t xml:space="preserve"> </w:t>
      </w:r>
      <w:r w:rsidRPr="007B4A9E">
        <w:rPr>
          <w:rFonts w:asciiTheme="minorHAnsi" w:hAnsiTheme="minorHAnsi" w:cstheme="minorHAnsi"/>
          <w:spacing w:val="-1"/>
          <w:sz w:val="22"/>
          <w:szCs w:val="22"/>
        </w:rPr>
        <w:t>referred</w:t>
      </w:r>
      <w:r w:rsidRPr="007B4A9E">
        <w:rPr>
          <w:rFonts w:asciiTheme="minorHAnsi" w:hAnsiTheme="minorHAnsi" w:cstheme="minorHAnsi"/>
          <w:spacing w:val="29"/>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30"/>
          <w:sz w:val="22"/>
          <w:szCs w:val="22"/>
        </w:rPr>
        <w:t xml:space="preserve"> </w:t>
      </w:r>
      <w:r w:rsidR="002F7741" w:rsidRPr="007B4A9E">
        <w:rPr>
          <w:rFonts w:asciiTheme="minorHAnsi" w:hAnsiTheme="minorHAnsi" w:cstheme="minorHAnsi"/>
          <w:spacing w:val="-1"/>
          <w:sz w:val="22"/>
          <w:szCs w:val="22"/>
        </w:rPr>
        <w:t>Oxbridge Money</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will</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remain</w:t>
      </w:r>
      <w:r w:rsidRPr="007B4A9E">
        <w:rPr>
          <w:rFonts w:asciiTheme="minorHAnsi" w:hAnsiTheme="minorHAnsi" w:cstheme="minorHAnsi"/>
          <w:spacing w:val="29"/>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property</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of</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z w:val="22"/>
          <w:szCs w:val="22"/>
        </w:rPr>
        <w:t xml:space="preserve"> </w:t>
      </w:r>
      <w:r w:rsidR="00B91034" w:rsidRPr="007B4A9E">
        <w:rPr>
          <w:rFonts w:asciiTheme="minorHAnsi" w:hAnsiTheme="minorHAnsi" w:cstheme="minorHAnsi"/>
          <w:spacing w:val="-1"/>
          <w:sz w:val="22"/>
          <w:szCs w:val="22"/>
        </w:rPr>
        <w:t>Referrer</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will</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not</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be</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contacted</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directly</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indirectly</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by</w:t>
      </w:r>
      <w:r w:rsidRPr="007B4A9E">
        <w:rPr>
          <w:rFonts w:asciiTheme="minorHAnsi" w:hAnsiTheme="minorHAnsi" w:cstheme="minorHAnsi"/>
          <w:sz w:val="22"/>
          <w:szCs w:val="22"/>
        </w:rPr>
        <w:t xml:space="preserve"> </w:t>
      </w:r>
      <w:r w:rsidR="002F7741" w:rsidRPr="007B4A9E">
        <w:rPr>
          <w:rFonts w:asciiTheme="minorHAnsi" w:hAnsiTheme="minorHAnsi" w:cstheme="minorHAnsi"/>
          <w:spacing w:val="-1"/>
          <w:sz w:val="22"/>
          <w:szCs w:val="22"/>
        </w:rPr>
        <w:t>Oxbridge Money</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unless</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so</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requested.</w:t>
      </w:r>
    </w:p>
    <w:p w14:paraId="7391983F" w14:textId="77777777" w:rsidR="00055D54" w:rsidRPr="007B4A9E" w:rsidRDefault="00055D54">
      <w:pPr>
        <w:spacing w:before="9"/>
        <w:rPr>
          <w:rFonts w:eastAsia="Calibri" w:cstheme="minorHAnsi"/>
        </w:rPr>
      </w:pPr>
    </w:p>
    <w:p w14:paraId="73919840" w14:textId="77777777" w:rsidR="00055D54" w:rsidRPr="007B4A9E" w:rsidRDefault="00594773">
      <w:pPr>
        <w:pStyle w:val="BodyText"/>
        <w:jc w:val="both"/>
        <w:rPr>
          <w:rFonts w:asciiTheme="minorHAnsi" w:hAnsiTheme="minorHAnsi" w:cstheme="minorHAnsi"/>
          <w:sz w:val="22"/>
          <w:szCs w:val="22"/>
        </w:rPr>
      </w:pPr>
      <w:r w:rsidRPr="007B4A9E">
        <w:rPr>
          <w:rFonts w:asciiTheme="minorHAnsi" w:hAnsiTheme="minorHAnsi" w:cstheme="minorHAnsi"/>
          <w:spacing w:val="-1"/>
          <w:sz w:val="22"/>
          <w:szCs w:val="22"/>
        </w:rPr>
        <w:t>IT IS AGREED:</w:t>
      </w:r>
    </w:p>
    <w:p w14:paraId="73919841" w14:textId="77777777" w:rsidR="00055D54" w:rsidRPr="007B4A9E" w:rsidRDefault="00055D54">
      <w:pPr>
        <w:spacing w:before="1"/>
        <w:rPr>
          <w:rFonts w:eastAsia="Calibri" w:cstheme="minorHAnsi"/>
        </w:rPr>
      </w:pPr>
    </w:p>
    <w:p w14:paraId="73919842" w14:textId="0B7DDF08" w:rsidR="00055D54" w:rsidRPr="007B4A9E" w:rsidRDefault="00594773">
      <w:pPr>
        <w:pStyle w:val="BodyText"/>
        <w:ind w:left="389" w:right="111" w:hanging="284"/>
        <w:jc w:val="both"/>
        <w:rPr>
          <w:rFonts w:asciiTheme="minorHAnsi" w:hAnsiTheme="minorHAnsi" w:cstheme="minorHAnsi"/>
          <w:sz w:val="22"/>
          <w:szCs w:val="22"/>
        </w:rPr>
      </w:pPr>
      <w:r w:rsidRPr="007B4A9E">
        <w:rPr>
          <w:rFonts w:asciiTheme="minorHAnsi" w:hAnsiTheme="minorHAnsi" w:cstheme="minorHAnsi"/>
          <w:spacing w:val="-1"/>
          <w:sz w:val="22"/>
          <w:szCs w:val="22"/>
        </w:rPr>
        <w:t>A.</w:t>
      </w:r>
      <w:r w:rsidRPr="007B4A9E">
        <w:rPr>
          <w:rFonts w:asciiTheme="minorHAnsi" w:hAnsiTheme="minorHAnsi" w:cstheme="minorHAnsi"/>
          <w:spacing w:val="26"/>
          <w:sz w:val="22"/>
          <w:szCs w:val="22"/>
        </w:rPr>
        <w:t xml:space="preserve"> </w:t>
      </w:r>
      <w:r w:rsidR="002F7741" w:rsidRPr="007B4A9E">
        <w:rPr>
          <w:rFonts w:asciiTheme="minorHAnsi" w:hAnsiTheme="minorHAnsi" w:cstheme="minorHAnsi"/>
          <w:spacing w:val="-1"/>
          <w:sz w:val="22"/>
          <w:szCs w:val="22"/>
        </w:rPr>
        <w:t>Oxbridge Money</w:t>
      </w:r>
      <w:r w:rsidRPr="007B4A9E">
        <w:rPr>
          <w:rFonts w:asciiTheme="minorHAnsi" w:hAnsiTheme="minorHAnsi" w:cstheme="minorHAnsi"/>
          <w:spacing w:val="16"/>
          <w:sz w:val="22"/>
          <w:szCs w:val="22"/>
        </w:rPr>
        <w:t xml:space="preserve"> </w:t>
      </w:r>
      <w:r w:rsidR="002F7741" w:rsidRPr="007B4A9E">
        <w:rPr>
          <w:rFonts w:asciiTheme="minorHAnsi" w:hAnsiTheme="minorHAnsi" w:cstheme="minorHAnsi"/>
          <w:spacing w:val="-1"/>
          <w:sz w:val="22"/>
          <w:szCs w:val="22"/>
        </w:rPr>
        <w:t xml:space="preserve">Pty Ltd </w:t>
      </w:r>
      <w:r w:rsidRPr="007B4A9E">
        <w:rPr>
          <w:rFonts w:asciiTheme="minorHAnsi" w:hAnsiTheme="minorHAnsi" w:cstheme="minorHAnsi"/>
          <w:spacing w:val="-1"/>
          <w:sz w:val="22"/>
          <w:szCs w:val="22"/>
        </w:rPr>
        <w:t>(‘</w:t>
      </w:r>
      <w:r w:rsidR="002F7741" w:rsidRPr="007B4A9E">
        <w:rPr>
          <w:rFonts w:asciiTheme="minorHAnsi" w:hAnsiTheme="minorHAnsi" w:cstheme="minorHAnsi"/>
          <w:spacing w:val="-1"/>
          <w:sz w:val="22"/>
          <w:szCs w:val="22"/>
        </w:rPr>
        <w:t>Oxbridge Money</w:t>
      </w:r>
      <w:r w:rsidRPr="007B4A9E">
        <w:rPr>
          <w:rFonts w:asciiTheme="minorHAnsi" w:hAnsiTheme="minorHAnsi" w:cstheme="minorHAnsi"/>
          <w:spacing w:val="-1"/>
          <w:sz w:val="22"/>
          <w:szCs w:val="22"/>
        </w:rPr>
        <w:t>”)</w:t>
      </w:r>
      <w:r w:rsidRPr="007B4A9E">
        <w:rPr>
          <w:rFonts w:asciiTheme="minorHAnsi" w:hAnsiTheme="minorHAnsi" w:cstheme="minorHAnsi"/>
          <w:spacing w:val="17"/>
          <w:sz w:val="22"/>
          <w:szCs w:val="22"/>
        </w:rPr>
        <w:t xml:space="preserve"> </w:t>
      </w:r>
      <w:r w:rsidRPr="007B4A9E">
        <w:rPr>
          <w:rFonts w:asciiTheme="minorHAnsi" w:hAnsiTheme="minorHAnsi" w:cstheme="minorHAnsi"/>
          <w:spacing w:val="-1"/>
          <w:sz w:val="22"/>
          <w:szCs w:val="22"/>
        </w:rPr>
        <w:t>has</w:t>
      </w:r>
      <w:r w:rsidRPr="007B4A9E">
        <w:rPr>
          <w:rFonts w:asciiTheme="minorHAnsi" w:hAnsiTheme="minorHAnsi" w:cstheme="minorHAnsi"/>
          <w:spacing w:val="17"/>
          <w:sz w:val="22"/>
          <w:szCs w:val="22"/>
        </w:rPr>
        <w:t xml:space="preserve"> </w:t>
      </w:r>
      <w:r w:rsidRPr="007B4A9E">
        <w:rPr>
          <w:rFonts w:asciiTheme="minorHAnsi" w:hAnsiTheme="minorHAnsi" w:cstheme="minorHAnsi"/>
          <w:spacing w:val="-1"/>
          <w:sz w:val="22"/>
          <w:szCs w:val="22"/>
        </w:rPr>
        <w:t>entered</w:t>
      </w:r>
      <w:r w:rsidRPr="007B4A9E">
        <w:rPr>
          <w:rFonts w:asciiTheme="minorHAnsi" w:hAnsiTheme="minorHAnsi" w:cstheme="minorHAnsi"/>
          <w:spacing w:val="16"/>
          <w:sz w:val="22"/>
          <w:szCs w:val="22"/>
        </w:rPr>
        <w:t xml:space="preserve"> </w:t>
      </w:r>
      <w:r w:rsidRPr="007B4A9E">
        <w:rPr>
          <w:rFonts w:asciiTheme="minorHAnsi" w:hAnsiTheme="minorHAnsi" w:cstheme="minorHAnsi"/>
          <w:spacing w:val="-1"/>
          <w:sz w:val="22"/>
          <w:szCs w:val="22"/>
        </w:rPr>
        <w:t>into</w:t>
      </w:r>
      <w:r w:rsidRPr="007B4A9E">
        <w:rPr>
          <w:rFonts w:asciiTheme="minorHAnsi" w:hAnsiTheme="minorHAnsi" w:cstheme="minorHAnsi"/>
          <w:spacing w:val="16"/>
          <w:sz w:val="22"/>
          <w:szCs w:val="22"/>
        </w:rPr>
        <w:t xml:space="preserve"> </w:t>
      </w:r>
      <w:r w:rsidRPr="007B4A9E">
        <w:rPr>
          <w:rFonts w:asciiTheme="minorHAnsi" w:hAnsiTheme="minorHAnsi" w:cstheme="minorHAnsi"/>
          <w:spacing w:val="-2"/>
          <w:sz w:val="22"/>
          <w:szCs w:val="22"/>
        </w:rPr>
        <w:t>Agreement</w:t>
      </w:r>
      <w:r w:rsidRPr="007B4A9E">
        <w:rPr>
          <w:rFonts w:asciiTheme="minorHAnsi" w:hAnsiTheme="minorHAnsi" w:cstheme="minorHAnsi"/>
          <w:spacing w:val="16"/>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40"/>
          <w:sz w:val="22"/>
          <w:szCs w:val="22"/>
        </w:rPr>
        <w:t xml:space="preserve"> </w:t>
      </w:r>
      <w:r w:rsidRPr="007B4A9E">
        <w:rPr>
          <w:rFonts w:asciiTheme="minorHAnsi" w:hAnsiTheme="minorHAnsi" w:cstheme="minorHAnsi"/>
          <w:spacing w:val="-1"/>
          <w:sz w:val="22"/>
          <w:szCs w:val="22"/>
        </w:rPr>
        <w:t>provide</w:t>
      </w:r>
      <w:r w:rsidRPr="007B4A9E">
        <w:rPr>
          <w:rFonts w:asciiTheme="minorHAnsi" w:hAnsiTheme="minorHAnsi" w:cstheme="minorHAnsi"/>
          <w:spacing w:val="3"/>
          <w:sz w:val="22"/>
          <w:szCs w:val="22"/>
        </w:rPr>
        <w:t xml:space="preserve"> </w:t>
      </w:r>
      <w:r w:rsidR="0068405E" w:rsidRPr="007B4A9E">
        <w:rPr>
          <w:rFonts w:asciiTheme="minorHAnsi" w:hAnsiTheme="minorHAnsi" w:cstheme="minorHAnsi"/>
          <w:spacing w:val="-1"/>
          <w:sz w:val="22"/>
          <w:szCs w:val="22"/>
        </w:rPr>
        <w:t>lending and financial</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consultancy</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services</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4"/>
          <w:sz w:val="22"/>
          <w:szCs w:val="22"/>
        </w:rPr>
        <w:t xml:space="preserve"> </w:t>
      </w:r>
      <w:r w:rsidRPr="007B4A9E">
        <w:rPr>
          <w:rFonts w:asciiTheme="minorHAnsi" w:hAnsiTheme="minorHAnsi" w:cstheme="minorHAnsi"/>
          <w:spacing w:val="-1"/>
          <w:sz w:val="22"/>
          <w:szCs w:val="22"/>
        </w:rPr>
        <w:t>Client</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for</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
          <w:sz w:val="22"/>
          <w:szCs w:val="22"/>
        </w:rPr>
        <w:t xml:space="preserve"> </w:t>
      </w:r>
      <w:r w:rsidR="0068405E" w:rsidRPr="007B4A9E">
        <w:rPr>
          <w:rFonts w:asciiTheme="minorHAnsi" w:hAnsiTheme="minorHAnsi" w:cstheme="minorHAnsi"/>
          <w:spacing w:val="-2"/>
          <w:sz w:val="22"/>
          <w:szCs w:val="22"/>
        </w:rPr>
        <w:t>deals</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4"/>
          <w:sz w:val="22"/>
          <w:szCs w:val="22"/>
        </w:rPr>
        <w:t xml:space="preserve"> </w:t>
      </w:r>
      <w:r w:rsidR="00B91034" w:rsidRPr="007B4A9E">
        <w:rPr>
          <w:rFonts w:asciiTheme="minorHAnsi" w:hAnsiTheme="minorHAnsi" w:cstheme="minorHAnsi"/>
          <w:spacing w:val="-1"/>
          <w:sz w:val="22"/>
          <w:szCs w:val="22"/>
        </w:rPr>
        <w:t>Referrer</w:t>
      </w:r>
      <w:r w:rsidR="002C248F" w:rsidRPr="007B4A9E">
        <w:rPr>
          <w:rFonts w:asciiTheme="minorHAnsi" w:hAnsiTheme="minorHAnsi" w:cstheme="minorHAnsi"/>
          <w:spacing w:val="-1"/>
          <w:sz w:val="22"/>
          <w:szCs w:val="22"/>
        </w:rPr>
        <w:t>:</w:t>
      </w:r>
    </w:p>
    <w:p w14:paraId="73919843" w14:textId="77777777" w:rsidR="00055D54" w:rsidRPr="007B4A9E" w:rsidRDefault="00055D54">
      <w:pPr>
        <w:spacing w:before="1"/>
        <w:rPr>
          <w:rFonts w:eastAsia="Calibri" w:cstheme="minorHAnsi"/>
        </w:rPr>
      </w:pPr>
    </w:p>
    <w:p w14:paraId="73919846" w14:textId="59989C33" w:rsidR="00055D54" w:rsidRPr="007B4A9E" w:rsidRDefault="00594773" w:rsidP="00572B34">
      <w:pPr>
        <w:pStyle w:val="Heading2"/>
        <w:numPr>
          <w:ilvl w:val="0"/>
          <w:numId w:val="27"/>
        </w:numPr>
        <w:jc w:val="both"/>
        <w:rPr>
          <w:rFonts w:asciiTheme="minorHAnsi" w:hAnsiTheme="minorHAnsi" w:cstheme="minorHAnsi"/>
          <w:b w:val="0"/>
          <w:bCs w:val="0"/>
          <w:sz w:val="22"/>
          <w:szCs w:val="22"/>
        </w:rPr>
      </w:pPr>
      <w:r w:rsidRPr="007B4A9E">
        <w:rPr>
          <w:rFonts w:asciiTheme="minorHAnsi" w:hAnsiTheme="minorHAnsi" w:cstheme="minorHAnsi"/>
          <w:spacing w:val="-1"/>
          <w:sz w:val="22"/>
          <w:szCs w:val="22"/>
        </w:rPr>
        <w:t>Definitions and interpretations:</w:t>
      </w:r>
    </w:p>
    <w:p w14:paraId="73919847" w14:textId="77777777" w:rsidR="00055D54" w:rsidRPr="007B4A9E" w:rsidRDefault="00055D54">
      <w:pPr>
        <w:spacing w:before="1"/>
        <w:rPr>
          <w:rFonts w:eastAsia="Calibri" w:cstheme="minorHAnsi"/>
          <w:b/>
          <w:bCs/>
        </w:rPr>
      </w:pPr>
    </w:p>
    <w:p w14:paraId="403B6552" w14:textId="77777777" w:rsidR="000E1E7B" w:rsidRPr="007B4A9E" w:rsidRDefault="00594773" w:rsidP="000E1E7B">
      <w:pPr>
        <w:spacing w:line="476" w:lineRule="auto"/>
        <w:ind w:left="360" w:right="36"/>
        <w:rPr>
          <w:rFonts w:cstheme="minorHAnsi"/>
          <w:spacing w:val="24"/>
        </w:rPr>
      </w:pPr>
      <w:r w:rsidRPr="007B4A9E">
        <w:rPr>
          <w:rFonts w:cstheme="minorHAnsi"/>
          <w:b/>
          <w:spacing w:val="-1"/>
        </w:rPr>
        <w:t xml:space="preserve">Act </w:t>
      </w:r>
      <w:r w:rsidRPr="007B4A9E">
        <w:rPr>
          <w:rFonts w:cstheme="minorHAnsi"/>
          <w:spacing w:val="-1"/>
        </w:rPr>
        <w:t xml:space="preserve">means </w:t>
      </w:r>
      <w:r w:rsidRPr="007B4A9E">
        <w:rPr>
          <w:rFonts w:cstheme="minorHAnsi"/>
          <w:i/>
          <w:spacing w:val="-1"/>
        </w:rPr>
        <w:t xml:space="preserve">Corporations Act 2001 </w:t>
      </w:r>
      <w:r w:rsidRPr="007B4A9E">
        <w:rPr>
          <w:rFonts w:cstheme="minorHAnsi"/>
          <w:spacing w:val="-1"/>
        </w:rPr>
        <w:t>(Cth);</w:t>
      </w:r>
      <w:r w:rsidRPr="007B4A9E">
        <w:rPr>
          <w:rFonts w:cstheme="minorHAnsi"/>
          <w:spacing w:val="24"/>
        </w:rPr>
        <w:t xml:space="preserve"> </w:t>
      </w:r>
    </w:p>
    <w:p w14:paraId="7391984A" w14:textId="332AA085" w:rsidR="00055D54" w:rsidRPr="007B4A9E" w:rsidRDefault="002F1323" w:rsidP="00BF2187">
      <w:pPr>
        <w:spacing w:line="476" w:lineRule="auto"/>
        <w:ind w:left="360" w:right="36"/>
        <w:rPr>
          <w:rFonts w:eastAsia="Calibri" w:cstheme="minorHAnsi"/>
        </w:rPr>
      </w:pPr>
      <w:r w:rsidRPr="007B4A9E">
        <w:rPr>
          <w:rFonts w:cstheme="minorHAnsi"/>
          <w:b/>
          <w:spacing w:val="-1"/>
        </w:rPr>
        <w:t>Company</w:t>
      </w:r>
      <w:r w:rsidR="00594773" w:rsidRPr="007B4A9E">
        <w:rPr>
          <w:rFonts w:cstheme="minorHAnsi"/>
          <w:b/>
          <w:spacing w:val="-1"/>
        </w:rPr>
        <w:t xml:space="preserve"> </w:t>
      </w:r>
      <w:r w:rsidR="00594773" w:rsidRPr="007B4A9E">
        <w:rPr>
          <w:rFonts w:cstheme="minorHAnsi"/>
          <w:spacing w:val="-1"/>
        </w:rPr>
        <w:t xml:space="preserve">means </w:t>
      </w:r>
      <w:r w:rsidR="002F7741" w:rsidRPr="007B4A9E">
        <w:rPr>
          <w:rFonts w:cstheme="minorHAnsi"/>
          <w:spacing w:val="-1"/>
        </w:rPr>
        <w:t xml:space="preserve">Oxbridge </w:t>
      </w:r>
      <w:r w:rsidR="0068405E" w:rsidRPr="007B4A9E">
        <w:rPr>
          <w:rFonts w:cstheme="minorHAnsi"/>
          <w:spacing w:val="-1"/>
        </w:rPr>
        <w:t>Investment Pty Ltd</w:t>
      </w:r>
      <w:r w:rsidR="00961179" w:rsidRPr="007B4A9E">
        <w:rPr>
          <w:rFonts w:cstheme="minorHAnsi"/>
          <w:spacing w:val="-1"/>
        </w:rPr>
        <w:t xml:space="preserve"> (</w:t>
      </w:r>
      <w:r w:rsidR="002F616A" w:rsidRPr="007B4A9E">
        <w:rPr>
          <w:rFonts w:cstheme="minorHAnsi"/>
          <w:spacing w:val="-1"/>
        </w:rPr>
        <w:t>A</w:t>
      </w:r>
      <w:r w:rsidR="005F44AA" w:rsidRPr="007B4A9E">
        <w:rPr>
          <w:rFonts w:cstheme="minorHAnsi"/>
          <w:spacing w:val="-1"/>
        </w:rPr>
        <w:t>C</w:t>
      </w:r>
      <w:r w:rsidR="002F616A" w:rsidRPr="007B4A9E">
        <w:rPr>
          <w:rFonts w:cstheme="minorHAnsi"/>
          <w:spacing w:val="-1"/>
        </w:rPr>
        <w:t xml:space="preserve">N: </w:t>
      </w:r>
      <w:r w:rsidR="00961179" w:rsidRPr="007B4A9E">
        <w:rPr>
          <w:rFonts w:cstheme="minorHAnsi"/>
          <w:spacing w:val="-1"/>
        </w:rPr>
        <w:t>625 405 718)</w:t>
      </w:r>
      <w:r w:rsidR="0068405E" w:rsidRPr="007B4A9E">
        <w:rPr>
          <w:rFonts w:cstheme="minorHAnsi"/>
          <w:spacing w:val="-1"/>
        </w:rPr>
        <w:t xml:space="preserve"> </w:t>
      </w:r>
      <w:r w:rsidR="00534174" w:rsidRPr="007B4A9E">
        <w:rPr>
          <w:rFonts w:cstheme="minorHAnsi"/>
          <w:spacing w:val="-1"/>
        </w:rPr>
        <w:t>trading as</w:t>
      </w:r>
      <w:r w:rsidR="0068405E" w:rsidRPr="007B4A9E">
        <w:rPr>
          <w:rFonts w:cstheme="minorHAnsi"/>
          <w:spacing w:val="-1"/>
        </w:rPr>
        <w:t xml:space="preserve"> Oxbridge Money</w:t>
      </w:r>
      <w:r w:rsidR="00613CF3" w:rsidRPr="007B4A9E">
        <w:rPr>
          <w:rFonts w:cstheme="minorHAnsi"/>
          <w:spacing w:val="-1"/>
        </w:rPr>
        <w:t xml:space="preserve"> </w:t>
      </w:r>
      <w:r w:rsidR="00E93D17" w:rsidRPr="007B4A9E">
        <w:rPr>
          <w:rFonts w:cstheme="minorHAnsi"/>
          <w:spacing w:val="-1"/>
        </w:rPr>
        <w:t>(</w:t>
      </w:r>
      <w:r w:rsidR="002F616A" w:rsidRPr="007B4A9E">
        <w:rPr>
          <w:rFonts w:cstheme="minorHAnsi"/>
          <w:spacing w:val="-1"/>
        </w:rPr>
        <w:t>ABN:</w:t>
      </w:r>
      <w:r w:rsidR="00E93D17" w:rsidRPr="007B4A9E">
        <w:rPr>
          <w:rFonts w:cstheme="minorHAnsi"/>
          <w:spacing w:val="-1"/>
        </w:rPr>
        <w:t>17625405718)</w:t>
      </w:r>
    </w:p>
    <w:p w14:paraId="7391984B" w14:textId="1783465F" w:rsidR="00055D54" w:rsidRPr="007B4A9E" w:rsidRDefault="00594773" w:rsidP="002C248F">
      <w:pPr>
        <w:pStyle w:val="BodyText"/>
        <w:ind w:left="360"/>
        <w:jc w:val="both"/>
        <w:rPr>
          <w:rFonts w:asciiTheme="minorHAnsi" w:hAnsiTheme="minorHAnsi" w:cstheme="minorHAnsi"/>
          <w:sz w:val="22"/>
          <w:szCs w:val="22"/>
        </w:rPr>
      </w:pPr>
      <w:r w:rsidRPr="007B4A9E">
        <w:rPr>
          <w:rFonts w:asciiTheme="minorHAnsi" w:hAnsiTheme="minorHAnsi" w:cstheme="minorHAnsi"/>
          <w:b/>
          <w:spacing w:val="-1"/>
          <w:sz w:val="22"/>
          <w:szCs w:val="22"/>
        </w:rPr>
        <w:t xml:space="preserve">Client </w:t>
      </w:r>
      <w:r w:rsidRPr="007B4A9E">
        <w:rPr>
          <w:rFonts w:asciiTheme="minorHAnsi" w:hAnsiTheme="minorHAnsi" w:cstheme="minorHAnsi"/>
          <w:spacing w:val="-1"/>
          <w:sz w:val="22"/>
          <w:szCs w:val="22"/>
        </w:rPr>
        <w:t xml:space="preserve">means the </w:t>
      </w:r>
      <w:r w:rsidR="00BF2187" w:rsidRPr="007B4A9E">
        <w:rPr>
          <w:rFonts w:asciiTheme="minorHAnsi" w:hAnsiTheme="minorHAnsi" w:cstheme="minorHAnsi"/>
          <w:spacing w:val="-1"/>
          <w:sz w:val="22"/>
          <w:szCs w:val="22"/>
        </w:rPr>
        <w:t xml:space="preserve">borrowers of the referrer </w:t>
      </w:r>
      <w:r w:rsidRPr="007B4A9E">
        <w:rPr>
          <w:rFonts w:asciiTheme="minorHAnsi" w:hAnsiTheme="minorHAnsi" w:cstheme="minorHAnsi"/>
          <w:spacing w:val="-1"/>
          <w:sz w:val="22"/>
          <w:szCs w:val="22"/>
        </w:rPr>
        <w:t>and all of its</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and Related Entities.</w:t>
      </w:r>
    </w:p>
    <w:p w14:paraId="7391984E" w14:textId="77777777" w:rsidR="00055D54" w:rsidRPr="007B4A9E" w:rsidRDefault="00055D54" w:rsidP="002C248F">
      <w:pPr>
        <w:spacing w:before="1"/>
        <w:ind w:left="255"/>
        <w:rPr>
          <w:rFonts w:eastAsia="Calibri" w:cstheme="minorHAnsi"/>
        </w:rPr>
      </w:pPr>
    </w:p>
    <w:p w14:paraId="7391984F" w14:textId="26F47D8C" w:rsidR="00055D54" w:rsidRPr="007B4A9E" w:rsidRDefault="00594773" w:rsidP="002C248F">
      <w:pPr>
        <w:pStyle w:val="BodyText"/>
        <w:ind w:left="360" w:right="111"/>
        <w:jc w:val="both"/>
        <w:rPr>
          <w:rFonts w:asciiTheme="minorHAnsi" w:hAnsiTheme="minorHAnsi" w:cstheme="minorHAnsi"/>
          <w:sz w:val="22"/>
          <w:szCs w:val="22"/>
        </w:rPr>
      </w:pPr>
      <w:r w:rsidRPr="007B4A9E">
        <w:rPr>
          <w:rFonts w:asciiTheme="minorHAnsi" w:hAnsiTheme="minorHAnsi" w:cstheme="minorHAnsi"/>
          <w:b/>
          <w:spacing w:val="-2"/>
          <w:sz w:val="22"/>
          <w:szCs w:val="22"/>
        </w:rPr>
        <w:t>Commission</w:t>
      </w:r>
      <w:r w:rsidRPr="007B4A9E">
        <w:rPr>
          <w:rFonts w:asciiTheme="minorHAnsi" w:hAnsiTheme="minorHAnsi" w:cstheme="minorHAnsi"/>
          <w:b/>
          <w:spacing w:val="19"/>
          <w:sz w:val="22"/>
          <w:szCs w:val="22"/>
        </w:rPr>
        <w:t xml:space="preserve"> </w:t>
      </w:r>
      <w:r w:rsidRPr="007B4A9E">
        <w:rPr>
          <w:rFonts w:asciiTheme="minorHAnsi" w:hAnsiTheme="minorHAnsi" w:cstheme="minorHAnsi"/>
          <w:b/>
          <w:spacing w:val="-1"/>
          <w:sz w:val="22"/>
          <w:szCs w:val="22"/>
        </w:rPr>
        <w:t>Annexure</w:t>
      </w:r>
      <w:r w:rsidRPr="007B4A9E">
        <w:rPr>
          <w:rFonts w:asciiTheme="minorHAnsi" w:hAnsiTheme="minorHAnsi" w:cstheme="minorHAnsi"/>
          <w:b/>
          <w:spacing w:val="19"/>
          <w:sz w:val="22"/>
          <w:szCs w:val="22"/>
        </w:rPr>
        <w:t xml:space="preserve"> </w:t>
      </w:r>
      <w:r w:rsidRPr="007B4A9E">
        <w:rPr>
          <w:rFonts w:asciiTheme="minorHAnsi" w:hAnsiTheme="minorHAnsi" w:cstheme="minorHAnsi"/>
          <w:spacing w:val="-1"/>
          <w:sz w:val="22"/>
          <w:szCs w:val="22"/>
        </w:rPr>
        <w:t>means</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additional</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Terms</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Conditions</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in</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accordance</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with</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this</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2"/>
          <w:sz w:val="22"/>
          <w:szCs w:val="22"/>
        </w:rPr>
        <w:t>agreement</w:t>
      </w:r>
      <w:r w:rsidRPr="007B4A9E">
        <w:rPr>
          <w:rFonts w:asciiTheme="minorHAnsi" w:hAnsiTheme="minorHAnsi" w:cstheme="minorHAnsi"/>
          <w:spacing w:val="48"/>
          <w:sz w:val="22"/>
          <w:szCs w:val="22"/>
        </w:rPr>
        <w:t xml:space="preserve"> </w:t>
      </w:r>
      <w:r w:rsidRPr="007B4A9E">
        <w:rPr>
          <w:rFonts w:asciiTheme="minorHAnsi" w:hAnsiTheme="minorHAnsi" w:cstheme="minorHAnsi"/>
          <w:spacing w:val="-1"/>
          <w:sz w:val="22"/>
          <w:szCs w:val="22"/>
        </w:rPr>
        <w:t>outlining</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2"/>
          <w:sz w:val="22"/>
          <w:szCs w:val="22"/>
        </w:rPr>
        <w:t>commission</w:t>
      </w:r>
      <w:r w:rsidRPr="007B4A9E">
        <w:rPr>
          <w:rFonts w:asciiTheme="minorHAnsi" w:hAnsiTheme="minorHAnsi" w:cstheme="minorHAnsi"/>
          <w:spacing w:val="30"/>
          <w:sz w:val="22"/>
          <w:szCs w:val="22"/>
        </w:rPr>
        <w:t xml:space="preserve"> </w:t>
      </w:r>
      <w:r w:rsidR="000E1E7B" w:rsidRPr="007B4A9E">
        <w:rPr>
          <w:rFonts w:asciiTheme="minorHAnsi" w:hAnsiTheme="minorHAnsi" w:cstheme="minorHAnsi"/>
          <w:spacing w:val="-1"/>
          <w:sz w:val="22"/>
          <w:szCs w:val="22"/>
        </w:rPr>
        <w:t>structure</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payment</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terms</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for</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each</w:t>
      </w:r>
      <w:r w:rsidRPr="007B4A9E">
        <w:rPr>
          <w:rFonts w:asciiTheme="minorHAnsi" w:hAnsiTheme="minorHAnsi" w:cstheme="minorHAnsi"/>
          <w:spacing w:val="30"/>
          <w:sz w:val="22"/>
          <w:szCs w:val="22"/>
        </w:rPr>
        <w:t xml:space="preserve"> </w:t>
      </w:r>
      <w:r w:rsidR="00BF2187" w:rsidRPr="007B4A9E">
        <w:rPr>
          <w:rFonts w:asciiTheme="minorHAnsi" w:hAnsiTheme="minorHAnsi" w:cstheme="minorHAnsi"/>
          <w:spacing w:val="-1"/>
          <w:sz w:val="22"/>
          <w:szCs w:val="22"/>
        </w:rPr>
        <w:t>deal</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between</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0"/>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30"/>
          <w:sz w:val="22"/>
          <w:szCs w:val="22"/>
        </w:rPr>
        <w:t xml:space="preserve"> </w:t>
      </w:r>
      <w:r w:rsidR="00A645F0" w:rsidRPr="007B4A9E">
        <w:rPr>
          <w:rFonts w:asciiTheme="minorHAnsi" w:hAnsiTheme="minorHAnsi" w:cstheme="minorHAnsi"/>
          <w:spacing w:val="-1"/>
          <w:sz w:val="22"/>
          <w:szCs w:val="22"/>
        </w:rPr>
        <w:t>R</w:t>
      </w:r>
      <w:r w:rsidR="00BF7A78" w:rsidRPr="007B4A9E">
        <w:rPr>
          <w:rFonts w:asciiTheme="minorHAnsi" w:hAnsiTheme="minorHAnsi" w:cstheme="minorHAnsi"/>
          <w:spacing w:val="-1"/>
          <w:sz w:val="22"/>
          <w:szCs w:val="22"/>
        </w:rPr>
        <w:t>eferrer</w:t>
      </w:r>
      <w:r w:rsidRPr="007B4A9E">
        <w:rPr>
          <w:rFonts w:asciiTheme="minorHAnsi" w:hAnsiTheme="minorHAnsi" w:cstheme="minorHAnsi"/>
          <w:spacing w:val="-1"/>
          <w:sz w:val="22"/>
          <w:szCs w:val="22"/>
        </w:rPr>
        <w:t>.</w:t>
      </w:r>
    </w:p>
    <w:p w14:paraId="73919850" w14:textId="77777777" w:rsidR="00055D54" w:rsidRPr="007B4A9E" w:rsidRDefault="00055D54" w:rsidP="002C248F">
      <w:pPr>
        <w:spacing w:before="9"/>
        <w:ind w:left="255"/>
        <w:rPr>
          <w:rFonts w:eastAsia="Calibri" w:cstheme="minorHAnsi"/>
        </w:rPr>
      </w:pPr>
    </w:p>
    <w:p w14:paraId="73919851" w14:textId="70715DCD" w:rsidR="00055D54" w:rsidRPr="007B4A9E" w:rsidRDefault="00594773" w:rsidP="002C248F">
      <w:pPr>
        <w:ind w:left="360" w:right="112"/>
        <w:jc w:val="both"/>
        <w:rPr>
          <w:rFonts w:eastAsia="Calibri" w:cstheme="minorHAnsi"/>
        </w:rPr>
      </w:pPr>
      <w:r w:rsidRPr="007B4A9E">
        <w:rPr>
          <w:rFonts w:cstheme="minorHAnsi"/>
          <w:b/>
          <w:spacing w:val="-1"/>
        </w:rPr>
        <w:t>Confidential</w:t>
      </w:r>
      <w:r w:rsidRPr="007B4A9E">
        <w:rPr>
          <w:rFonts w:cstheme="minorHAnsi"/>
          <w:b/>
          <w:spacing w:val="25"/>
        </w:rPr>
        <w:t xml:space="preserve"> </w:t>
      </w:r>
      <w:r w:rsidRPr="007B4A9E">
        <w:rPr>
          <w:rFonts w:cstheme="minorHAnsi"/>
          <w:b/>
          <w:spacing w:val="-1"/>
        </w:rPr>
        <w:t>Information</w:t>
      </w:r>
      <w:r w:rsidRPr="007B4A9E">
        <w:rPr>
          <w:rFonts w:cstheme="minorHAnsi"/>
          <w:b/>
          <w:spacing w:val="25"/>
        </w:rPr>
        <w:t xml:space="preserve"> </w:t>
      </w:r>
      <w:r w:rsidRPr="007B4A9E">
        <w:rPr>
          <w:rFonts w:cstheme="minorHAnsi"/>
          <w:spacing w:val="-1"/>
        </w:rPr>
        <w:t>means</w:t>
      </w:r>
      <w:r w:rsidRPr="007B4A9E">
        <w:rPr>
          <w:rFonts w:cstheme="minorHAnsi"/>
          <w:spacing w:val="21"/>
        </w:rPr>
        <w:t xml:space="preserve"> </w:t>
      </w:r>
      <w:r w:rsidRPr="007B4A9E">
        <w:rPr>
          <w:rFonts w:cstheme="minorHAnsi"/>
          <w:spacing w:val="-1"/>
        </w:rPr>
        <w:t>all</w:t>
      </w:r>
      <w:r w:rsidRPr="007B4A9E">
        <w:rPr>
          <w:rFonts w:cstheme="minorHAnsi"/>
          <w:spacing w:val="20"/>
        </w:rPr>
        <w:t xml:space="preserve"> </w:t>
      </w:r>
      <w:r w:rsidRPr="007B4A9E">
        <w:rPr>
          <w:rFonts w:cstheme="minorHAnsi"/>
          <w:spacing w:val="-1"/>
        </w:rPr>
        <w:t>confidential</w:t>
      </w:r>
      <w:r w:rsidRPr="007B4A9E">
        <w:rPr>
          <w:rFonts w:cstheme="minorHAnsi"/>
          <w:spacing w:val="20"/>
        </w:rPr>
        <w:t xml:space="preserve"> </w:t>
      </w:r>
      <w:r w:rsidRPr="007B4A9E">
        <w:rPr>
          <w:rFonts w:cstheme="minorHAnsi"/>
          <w:spacing w:val="-1"/>
        </w:rPr>
        <w:t>information</w:t>
      </w:r>
      <w:r w:rsidRPr="007B4A9E">
        <w:rPr>
          <w:rFonts w:cstheme="minorHAnsi"/>
          <w:spacing w:val="21"/>
        </w:rPr>
        <w:t xml:space="preserve"> </w:t>
      </w:r>
      <w:r w:rsidRPr="007B4A9E">
        <w:rPr>
          <w:rFonts w:cstheme="minorHAnsi"/>
          <w:spacing w:val="-1"/>
        </w:rPr>
        <w:t>of</w:t>
      </w:r>
      <w:r w:rsidRPr="007B4A9E">
        <w:rPr>
          <w:rFonts w:cstheme="minorHAnsi"/>
          <w:spacing w:val="20"/>
        </w:rPr>
        <w:t xml:space="preserve"> </w:t>
      </w:r>
      <w:r w:rsidRPr="007B4A9E">
        <w:rPr>
          <w:rFonts w:cstheme="minorHAnsi"/>
          <w:spacing w:val="-1"/>
        </w:rPr>
        <w:t>the</w:t>
      </w:r>
      <w:r w:rsidRPr="007B4A9E">
        <w:rPr>
          <w:rFonts w:cstheme="minorHAnsi"/>
          <w:spacing w:val="20"/>
        </w:rPr>
        <w:t xml:space="preserve"> </w:t>
      </w:r>
      <w:r w:rsidRPr="007B4A9E">
        <w:rPr>
          <w:rFonts w:cstheme="minorHAnsi"/>
          <w:spacing w:val="-1"/>
        </w:rPr>
        <w:t>client</w:t>
      </w:r>
      <w:r w:rsidRPr="007B4A9E">
        <w:rPr>
          <w:rFonts w:cstheme="minorHAnsi"/>
          <w:spacing w:val="20"/>
        </w:rPr>
        <w:t xml:space="preserve"> </w:t>
      </w:r>
      <w:r w:rsidRPr="007B4A9E">
        <w:rPr>
          <w:rFonts w:cstheme="minorHAnsi"/>
          <w:spacing w:val="-1"/>
        </w:rPr>
        <w:t>and</w:t>
      </w:r>
      <w:r w:rsidRPr="007B4A9E">
        <w:rPr>
          <w:rFonts w:cstheme="minorHAnsi"/>
          <w:spacing w:val="21"/>
        </w:rPr>
        <w:t xml:space="preserve"> </w:t>
      </w:r>
      <w:r w:rsidR="002F7741" w:rsidRPr="007B4A9E">
        <w:rPr>
          <w:rFonts w:cstheme="minorHAnsi"/>
          <w:spacing w:val="-1"/>
        </w:rPr>
        <w:t>Oxbridge Money</w:t>
      </w:r>
      <w:r w:rsidRPr="007B4A9E">
        <w:rPr>
          <w:rFonts w:cstheme="minorHAnsi"/>
          <w:spacing w:val="20"/>
        </w:rPr>
        <w:t xml:space="preserve"> </w:t>
      </w:r>
      <w:r w:rsidRPr="007B4A9E">
        <w:rPr>
          <w:rFonts w:cstheme="minorHAnsi"/>
          <w:spacing w:val="-1"/>
        </w:rPr>
        <w:t>including,</w:t>
      </w:r>
      <w:r w:rsidRPr="007B4A9E">
        <w:rPr>
          <w:rFonts w:cstheme="minorHAnsi"/>
          <w:spacing w:val="20"/>
        </w:rPr>
        <w:t xml:space="preserve"> </w:t>
      </w:r>
      <w:r w:rsidRPr="007B4A9E">
        <w:rPr>
          <w:rFonts w:cstheme="minorHAnsi"/>
          <w:spacing w:val="-1"/>
        </w:rPr>
        <w:t>but</w:t>
      </w:r>
      <w:r w:rsidRPr="007B4A9E">
        <w:rPr>
          <w:rFonts w:cstheme="minorHAnsi"/>
          <w:spacing w:val="21"/>
        </w:rPr>
        <w:t xml:space="preserve"> </w:t>
      </w:r>
      <w:r w:rsidRPr="007B4A9E">
        <w:rPr>
          <w:rFonts w:cstheme="minorHAnsi"/>
          <w:spacing w:val="-1"/>
        </w:rPr>
        <w:t>not</w:t>
      </w:r>
      <w:r w:rsidRPr="007B4A9E">
        <w:rPr>
          <w:rFonts w:cstheme="minorHAnsi"/>
          <w:spacing w:val="25"/>
        </w:rPr>
        <w:t xml:space="preserve"> </w:t>
      </w:r>
      <w:r w:rsidRPr="007B4A9E">
        <w:rPr>
          <w:rFonts w:cstheme="minorHAnsi"/>
          <w:spacing w:val="-1"/>
        </w:rPr>
        <w:t>limited to:</w:t>
      </w:r>
    </w:p>
    <w:p w14:paraId="73919852" w14:textId="77777777" w:rsidR="00055D54" w:rsidRPr="007B4A9E" w:rsidRDefault="00055D54" w:rsidP="002C248F">
      <w:pPr>
        <w:spacing w:before="4"/>
        <w:ind w:left="255"/>
        <w:rPr>
          <w:rFonts w:eastAsia="Calibri" w:cstheme="minorHAnsi"/>
        </w:rPr>
      </w:pPr>
    </w:p>
    <w:p w14:paraId="73919853" w14:textId="14D1832C" w:rsidR="00055D54" w:rsidRPr="007B4A9E" w:rsidRDefault="00594773" w:rsidP="00A776B3">
      <w:pPr>
        <w:pStyle w:val="BodyText"/>
        <w:numPr>
          <w:ilvl w:val="0"/>
          <w:numId w:val="32"/>
        </w:numPr>
        <w:tabs>
          <w:tab w:val="left" w:pos="370"/>
        </w:tabs>
        <w:ind w:right="111"/>
        <w:jc w:val="both"/>
        <w:rPr>
          <w:rFonts w:asciiTheme="minorHAnsi" w:hAnsiTheme="minorHAnsi" w:cstheme="minorHAnsi"/>
          <w:sz w:val="22"/>
          <w:szCs w:val="22"/>
        </w:rPr>
      </w:pPr>
      <w:r w:rsidRPr="007B4A9E">
        <w:rPr>
          <w:rFonts w:asciiTheme="minorHAnsi" w:hAnsiTheme="minorHAnsi" w:cstheme="minorHAnsi"/>
          <w:spacing w:val="-1"/>
          <w:sz w:val="22"/>
          <w:szCs w:val="22"/>
        </w:rPr>
        <w:t>trade</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secrets</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confidential</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know</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how</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of</w:t>
      </w:r>
      <w:r w:rsidRPr="007B4A9E">
        <w:rPr>
          <w:rFonts w:asciiTheme="minorHAnsi" w:hAnsiTheme="minorHAnsi" w:cstheme="minorHAnsi"/>
          <w:spacing w:val="3"/>
          <w:sz w:val="22"/>
          <w:szCs w:val="22"/>
        </w:rPr>
        <w:t xml:space="preserve"> </w:t>
      </w:r>
      <w:r w:rsidRPr="007B4A9E">
        <w:rPr>
          <w:rFonts w:asciiTheme="minorHAnsi" w:hAnsiTheme="minorHAnsi" w:cstheme="minorHAnsi"/>
          <w:spacing w:val="-1"/>
          <w:sz w:val="22"/>
          <w:szCs w:val="22"/>
        </w:rPr>
        <w:t>which</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
          <w:sz w:val="22"/>
          <w:szCs w:val="22"/>
        </w:rPr>
        <w:t xml:space="preserv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becomes</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aware</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2"/>
          <w:sz w:val="22"/>
          <w:szCs w:val="22"/>
        </w:rPr>
        <w:t xml:space="preserve"> </w:t>
      </w:r>
      <w:r w:rsidRPr="007B4A9E">
        <w:rPr>
          <w:rFonts w:asciiTheme="minorHAnsi" w:hAnsiTheme="minorHAnsi" w:cstheme="minorHAnsi"/>
          <w:spacing w:val="-1"/>
          <w:sz w:val="22"/>
          <w:szCs w:val="22"/>
        </w:rPr>
        <w:t>generates</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(both</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before</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after</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day</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this</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agreement</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is</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signed)</w:t>
      </w:r>
      <w:r w:rsidRPr="007B4A9E">
        <w:rPr>
          <w:rFonts w:asciiTheme="minorHAnsi" w:hAnsiTheme="minorHAnsi" w:cstheme="minorHAnsi"/>
          <w:spacing w:val="2"/>
          <w:sz w:val="22"/>
          <w:szCs w:val="22"/>
        </w:rPr>
        <w:t xml:space="preserve"> </w:t>
      </w:r>
      <w:r w:rsidRPr="007B4A9E">
        <w:rPr>
          <w:rFonts w:asciiTheme="minorHAnsi" w:hAnsiTheme="minorHAnsi" w:cstheme="minorHAnsi"/>
          <w:spacing w:val="-1"/>
          <w:sz w:val="22"/>
          <w:szCs w:val="22"/>
        </w:rPr>
        <w:t>in</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course</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of,</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in</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connection</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with,</w:t>
      </w:r>
      <w:r w:rsidRPr="007B4A9E">
        <w:rPr>
          <w:rFonts w:asciiTheme="minorHAnsi" w:hAnsiTheme="minorHAnsi" w:cstheme="minorHAnsi"/>
          <w:spacing w:val="2"/>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1"/>
          <w:sz w:val="22"/>
          <w:szCs w:val="22"/>
        </w:rPr>
        <w:t>’s</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appointment</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by</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the Client;</w:t>
      </w:r>
    </w:p>
    <w:p w14:paraId="73919854" w14:textId="77777777" w:rsidR="00055D54" w:rsidRPr="007B4A9E" w:rsidRDefault="00055D54" w:rsidP="00E240C2">
      <w:pPr>
        <w:spacing w:before="4"/>
        <w:ind w:left="576"/>
        <w:rPr>
          <w:rFonts w:eastAsia="Calibri" w:cstheme="minorHAnsi"/>
        </w:rPr>
      </w:pPr>
    </w:p>
    <w:p w14:paraId="73919855" w14:textId="683BCD19" w:rsidR="00055D54" w:rsidRPr="007B4A9E" w:rsidRDefault="00594773" w:rsidP="00A776B3">
      <w:pPr>
        <w:pStyle w:val="BodyText"/>
        <w:numPr>
          <w:ilvl w:val="0"/>
          <w:numId w:val="32"/>
        </w:numPr>
        <w:tabs>
          <w:tab w:val="left" w:pos="427"/>
        </w:tabs>
        <w:jc w:val="both"/>
        <w:rPr>
          <w:rFonts w:asciiTheme="minorHAnsi" w:hAnsiTheme="minorHAnsi" w:cstheme="minorHAnsi"/>
          <w:sz w:val="22"/>
          <w:szCs w:val="22"/>
        </w:rPr>
      </w:pPr>
      <w:r w:rsidRPr="007B4A9E">
        <w:rPr>
          <w:rFonts w:asciiTheme="minorHAnsi" w:hAnsiTheme="minorHAnsi" w:cstheme="minorHAnsi"/>
          <w:spacing w:val="-1"/>
          <w:sz w:val="22"/>
          <w:szCs w:val="22"/>
        </w:rPr>
        <w:t>all</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price</w:t>
      </w:r>
      <w:r w:rsidRPr="007B4A9E">
        <w:rPr>
          <w:rFonts w:asciiTheme="minorHAnsi" w:hAnsiTheme="minorHAnsi" w:cstheme="minorHAnsi"/>
          <w:spacing w:val="4"/>
          <w:sz w:val="22"/>
          <w:szCs w:val="22"/>
        </w:rPr>
        <w:t xml:space="preserve"> </w:t>
      </w:r>
      <w:r w:rsidRPr="007B4A9E">
        <w:rPr>
          <w:rFonts w:asciiTheme="minorHAnsi" w:hAnsiTheme="minorHAnsi" w:cstheme="minorHAnsi"/>
          <w:spacing w:val="-1"/>
          <w:sz w:val="22"/>
          <w:szCs w:val="22"/>
        </w:rPr>
        <w:t>lists,</w:t>
      </w:r>
      <w:r w:rsidRPr="007B4A9E">
        <w:rPr>
          <w:rFonts w:asciiTheme="minorHAnsi" w:hAnsiTheme="minorHAnsi" w:cstheme="minorHAnsi"/>
          <w:spacing w:val="4"/>
          <w:sz w:val="22"/>
          <w:szCs w:val="22"/>
        </w:rPr>
        <w:t xml:space="preserve"> </w:t>
      </w:r>
      <w:r w:rsidRPr="007B4A9E">
        <w:rPr>
          <w:rFonts w:asciiTheme="minorHAnsi" w:hAnsiTheme="minorHAnsi" w:cstheme="minorHAnsi"/>
          <w:spacing w:val="-1"/>
          <w:sz w:val="22"/>
          <w:szCs w:val="22"/>
        </w:rPr>
        <w:t>databases,</w:t>
      </w:r>
      <w:r w:rsidRPr="007B4A9E">
        <w:rPr>
          <w:rFonts w:asciiTheme="minorHAnsi" w:hAnsiTheme="minorHAnsi" w:cstheme="minorHAnsi"/>
          <w:sz w:val="22"/>
          <w:szCs w:val="22"/>
        </w:rPr>
        <w:t xml:space="preserve"> </w:t>
      </w:r>
      <w:r w:rsidRPr="007B4A9E">
        <w:rPr>
          <w:rFonts w:asciiTheme="minorHAnsi" w:hAnsiTheme="minorHAnsi" w:cstheme="minorHAnsi"/>
          <w:spacing w:val="4"/>
          <w:sz w:val="22"/>
          <w:szCs w:val="22"/>
        </w:rPr>
        <w:t xml:space="preserve"> </w:t>
      </w:r>
      <w:r w:rsidRPr="007B4A9E">
        <w:rPr>
          <w:rFonts w:asciiTheme="minorHAnsi" w:hAnsiTheme="minorHAnsi" w:cstheme="minorHAnsi"/>
          <w:spacing w:val="-1"/>
          <w:sz w:val="22"/>
          <w:szCs w:val="22"/>
        </w:rPr>
        <w:t>source</w:t>
      </w:r>
      <w:r w:rsidRPr="007B4A9E">
        <w:rPr>
          <w:rFonts w:asciiTheme="minorHAnsi" w:hAnsiTheme="minorHAnsi" w:cstheme="minorHAnsi"/>
          <w:sz w:val="22"/>
          <w:szCs w:val="22"/>
        </w:rPr>
        <w:t xml:space="preserve"> </w:t>
      </w:r>
      <w:r w:rsidRPr="007B4A9E">
        <w:rPr>
          <w:rFonts w:asciiTheme="minorHAnsi" w:hAnsiTheme="minorHAnsi" w:cstheme="minorHAnsi"/>
          <w:spacing w:val="5"/>
          <w:sz w:val="22"/>
          <w:szCs w:val="22"/>
        </w:rPr>
        <w:t xml:space="preserve"> </w:t>
      </w:r>
      <w:r w:rsidRPr="007B4A9E">
        <w:rPr>
          <w:rFonts w:asciiTheme="minorHAnsi" w:hAnsiTheme="minorHAnsi" w:cstheme="minorHAnsi"/>
          <w:spacing w:val="-1"/>
          <w:sz w:val="22"/>
          <w:szCs w:val="22"/>
        </w:rPr>
        <w:t>codes,</w:t>
      </w:r>
      <w:r w:rsidRPr="007B4A9E">
        <w:rPr>
          <w:rFonts w:asciiTheme="minorHAnsi" w:hAnsiTheme="minorHAnsi" w:cstheme="minorHAnsi"/>
          <w:sz w:val="22"/>
          <w:szCs w:val="22"/>
        </w:rPr>
        <w:t xml:space="preserve"> </w:t>
      </w:r>
      <w:r w:rsidRPr="007B4A9E">
        <w:rPr>
          <w:rFonts w:asciiTheme="minorHAnsi" w:hAnsiTheme="minorHAnsi" w:cstheme="minorHAnsi"/>
          <w:spacing w:val="4"/>
          <w:sz w:val="22"/>
          <w:szCs w:val="22"/>
        </w:rPr>
        <w:t xml:space="preserve"> </w:t>
      </w:r>
      <w:r w:rsidRPr="007B4A9E">
        <w:rPr>
          <w:rFonts w:asciiTheme="minorHAnsi" w:hAnsiTheme="minorHAnsi" w:cstheme="minorHAnsi"/>
          <w:spacing w:val="-1"/>
          <w:sz w:val="22"/>
          <w:szCs w:val="22"/>
        </w:rPr>
        <w:t>methodologies,</w:t>
      </w:r>
      <w:r w:rsidRPr="007B4A9E">
        <w:rPr>
          <w:rFonts w:asciiTheme="minorHAnsi" w:hAnsiTheme="minorHAnsi" w:cstheme="minorHAnsi"/>
          <w:sz w:val="22"/>
          <w:szCs w:val="22"/>
        </w:rPr>
        <w:t xml:space="preserve"> </w:t>
      </w:r>
      <w:r w:rsidRPr="007B4A9E">
        <w:rPr>
          <w:rFonts w:asciiTheme="minorHAnsi" w:hAnsiTheme="minorHAnsi" w:cstheme="minorHAnsi"/>
          <w:spacing w:val="4"/>
          <w:sz w:val="22"/>
          <w:szCs w:val="22"/>
        </w:rPr>
        <w:t xml:space="preserve"> </w:t>
      </w:r>
      <w:r w:rsidRPr="007B4A9E">
        <w:rPr>
          <w:rFonts w:asciiTheme="minorHAnsi" w:hAnsiTheme="minorHAnsi" w:cstheme="minorHAnsi"/>
          <w:spacing w:val="-1"/>
          <w:sz w:val="22"/>
          <w:szCs w:val="22"/>
        </w:rPr>
        <w:t>manuals,</w:t>
      </w:r>
      <w:r w:rsidRPr="007B4A9E">
        <w:rPr>
          <w:rFonts w:asciiTheme="minorHAnsi" w:hAnsiTheme="minorHAnsi" w:cstheme="minorHAnsi"/>
          <w:sz w:val="22"/>
          <w:szCs w:val="22"/>
        </w:rPr>
        <w:t xml:space="preserve"> </w:t>
      </w:r>
      <w:r w:rsidRPr="007B4A9E">
        <w:rPr>
          <w:rFonts w:asciiTheme="minorHAnsi" w:hAnsiTheme="minorHAnsi" w:cstheme="minorHAnsi"/>
          <w:spacing w:val="4"/>
          <w:sz w:val="22"/>
          <w:szCs w:val="22"/>
        </w:rPr>
        <w:t xml:space="preserve"> </w:t>
      </w:r>
      <w:r w:rsidRPr="007B4A9E">
        <w:rPr>
          <w:rFonts w:asciiTheme="minorHAnsi" w:hAnsiTheme="minorHAnsi" w:cstheme="minorHAnsi"/>
          <w:spacing w:val="-1"/>
          <w:sz w:val="22"/>
          <w:szCs w:val="22"/>
        </w:rPr>
        <w:t>artwork,</w:t>
      </w:r>
      <w:r w:rsidRPr="007B4A9E">
        <w:rPr>
          <w:rFonts w:asciiTheme="minorHAnsi" w:hAnsiTheme="minorHAnsi" w:cstheme="minorHAnsi"/>
          <w:sz w:val="22"/>
          <w:szCs w:val="22"/>
        </w:rPr>
        <w:t xml:space="preserve"> </w:t>
      </w:r>
      <w:r w:rsidRPr="007B4A9E">
        <w:rPr>
          <w:rFonts w:asciiTheme="minorHAnsi" w:hAnsiTheme="minorHAnsi" w:cstheme="minorHAnsi"/>
          <w:spacing w:val="4"/>
          <w:sz w:val="22"/>
          <w:szCs w:val="22"/>
        </w:rPr>
        <w:t xml:space="preserve"> </w:t>
      </w:r>
      <w:r w:rsidRPr="007B4A9E">
        <w:rPr>
          <w:rFonts w:asciiTheme="minorHAnsi" w:hAnsiTheme="minorHAnsi" w:cstheme="minorHAnsi"/>
          <w:spacing w:val="-1"/>
          <w:sz w:val="22"/>
          <w:szCs w:val="22"/>
        </w:rPr>
        <w:t>advertising</w:t>
      </w:r>
      <w:r w:rsidRPr="007B4A9E">
        <w:rPr>
          <w:rFonts w:asciiTheme="minorHAnsi" w:hAnsiTheme="minorHAnsi" w:cstheme="minorHAnsi"/>
          <w:sz w:val="22"/>
          <w:szCs w:val="22"/>
        </w:rPr>
        <w:t xml:space="preserve"> </w:t>
      </w:r>
      <w:r w:rsidRPr="007B4A9E">
        <w:rPr>
          <w:rFonts w:asciiTheme="minorHAnsi" w:hAnsiTheme="minorHAnsi" w:cstheme="minorHAnsi"/>
          <w:spacing w:val="5"/>
          <w:sz w:val="22"/>
          <w:szCs w:val="22"/>
        </w:rPr>
        <w:t xml:space="preserve"> </w:t>
      </w:r>
      <w:r w:rsidRPr="007B4A9E">
        <w:rPr>
          <w:rFonts w:asciiTheme="minorHAnsi" w:hAnsiTheme="minorHAnsi" w:cstheme="minorHAnsi"/>
          <w:spacing w:val="-1"/>
          <w:sz w:val="22"/>
          <w:szCs w:val="22"/>
        </w:rPr>
        <w:t>manuals,</w:t>
      </w:r>
      <w:r w:rsidRPr="007B4A9E">
        <w:rPr>
          <w:rFonts w:asciiTheme="minorHAnsi" w:hAnsiTheme="minorHAnsi" w:cstheme="minorHAnsi"/>
          <w:sz w:val="22"/>
          <w:szCs w:val="22"/>
        </w:rPr>
        <w:t xml:space="preserve"> </w:t>
      </w:r>
      <w:r w:rsidRPr="007B4A9E">
        <w:rPr>
          <w:rFonts w:asciiTheme="minorHAnsi" w:hAnsiTheme="minorHAnsi" w:cstheme="minorHAnsi"/>
          <w:spacing w:val="4"/>
          <w:sz w:val="22"/>
          <w:szCs w:val="22"/>
        </w:rPr>
        <w:t xml:space="preserve"> </w:t>
      </w:r>
      <w:r w:rsidRPr="007B4A9E">
        <w:rPr>
          <w:rFonts w:asciiTheme="minorHAnsi" w:hAnsiTheme="minorHAnsi" w:cstheme="minorHAnsi"/>
          <w:spacing w:val="-1"/>
          <w:sz w:val="22"/>
          <w:szCs w:val="22"/>
        </w:rPr>
        <w:t>trade</w:t>
      </w:r>
    </w:p>
    <w:p w14:paraId="73919857" w14:textId="54A1DFFE" w:rsidR="00055D54" w:rsidRPr="007B4A9E" w:rsidRDefault="00594773" w:rsidP="00A776B3">
      <w:pPr>
        <w:pStyle w:val="BodyText"/>
        <w:numPr>
          <w:ilvl w:val="0"/>
          <w:numId w:val="32"/>
        </w:numPr>
        <w:spacing w:before="49"/>
        <w:ind w:right="111"/>
        <w:jc w:val="both"/>
        <w:rPr>
          <w:rFonts w:asciiTheme="minorHAnsi" w:hAnsiTheme="minorHAnsi" w:cstheme="minorHAnsi"/>
          <w:sz w:val="22"/>
          <w:szCs w:val="22"/>
        </w:rPr>
      </w:pPr>
      <w:r w:rsidRPr="007B4A9E">
        <w:rPr>
          <w:rFonts w:asciiTheme="minorHAnsi" w:hAnsiTheme="minorHAnsi" w:cstheme="minorHAnsi"/>
          <w:spacing w:val="-1"/>
          <w:sz w:val="22"/>
          <w:szCs w:val="22"/>
        </w:rPr>
        <w:t>secrets</w:t>
      </w:r>
      <w:r w:rsidRPr="007B4A9E">
        <w:rPr>
          <w:rFonts w:asciiTheme="minorHAnsi" w:hAnsiTheme="minorHAnsi" w:cstheme="minorHAnsi"/>
          <w:spacing w:val="19"/>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19"/>
          <w:sz w:val="22"/>
          <w:szCs w:val="22"/>
        </w:rPr>
        <w:t xml:space="preserve"> </w:t>
      </w:r>
      <w:r w:rsidRPr="007B4A9E">
        <w:rPr>
          <w:rFonts w:asciiTheme="minorHAnsi" w:hAnsiTheme="minorHAnsi" w:cstheme="minorHAnsi"/>
          <w:spacing w:val="-1"/>
          <w:sz w:val="22"/>
          <w:szCs w:val="22"/>
        </w:rPr>
        <w:t>all</w:t>
      </w:r>
      <w:r w:rsidRPr="007B4A9E">
        <w:rPr>
          <w:rFonts w:asciiTheme="minorHAnsi" w:hAnsiTheme="minorHAnsi" w:cstheme="minorHAnsi"/>
          <w:spacing w:val="21"/>
          <w:sz w:val="22"/>
          <w:szCs w:val="22"/>
        </w:rPr>
        <w:t xml:space="preserve"> </w:t>
      </w:r>
      <w:r w:rsidRPr="007B4A9E">
        <w:rPr>
          <w:rFonts w:asciiTheme="minorHAnsi" w:hAnsiTheme="minorHAnsi" w:cstheme="minorHAnsi"/>
          <w:spacing w:val="-1"/>
          <w:sz w:val="22"/>
          <w:szCs w:val="22"/>
        </w:rPr>
        <w:t>financial,</w:t>
      </w:r>
      <w:r w:rsidRPr="007B4A9E">
        <w:rPr>
          <w:rFonts w:asciiTheme="minorHAnsi" w:hAnsiTheme="minorHAnsi" w:cstheme="minorHAnsi"/>
          <w:spacing w:val="20"/>
          <w:sz w:val="22"/>
          <w:szCs w:val="22"/>
        </w:rPr>
        <w:t xml:space="preserve"> </w:t>
      </w:r>
      <w:r w:rsidRPr="007B4A9E">
        <w:rPr>
          <w:rFonts w:asciiTheme="minorHAnsi" w:hAnsiTheme="minorHAnsi" w:cstheme="minorHAnsi"/>
          <w:spacing w:val="-1"/>
          <w:sz w:val="22"/>
          <w:szCs w:val="22"/>
        </w:rPr>
        <w:t>accounting,</w:t>
      </w:r>
      <w:r w:rsidRPr="007B4A9E">
        <w:rPr>
          <w:rFonts w:asciiTheme="minorHAnsi" w:hAnsiTheme="minorHAnsi" w:cstheme="minorHAnsi"/>
          <w:spacing w:val="20"/>
          <w:sz w:val="22"/>
          <w:szCs w:val="22"/>
        </w:rPr>
        <w:t xml:space="preserve"> </w:t>
      </w:r>
      <w:r w:rsidRPr="007B4A9E">
        <w:rPr>
          <w:rFonts w:asciiTheme="minorHAnsi" w:hAnsiTheme="minorHAnsi" w:cstheme="minorHAnsi"/>
          <w:spacing w:val="-1"/>
          <w:sz w:val="22"/>
          <w:szCs w:val="22"/>
        </w:rPr>
        <w:t>marketing</w:t>
      </w:r>
      <w:r w:rsidRPr="007B4A9E">
        <w:rPr>
          <w:rFonts w:asciiTheme="minorHAnsi" w:hAnsiTheme="minorHAnsi" w:cstheme="minorHAnsi"/>
          <w:spacing w:val="20"/>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19"/>
          <w:sz w:val="22"/>
          <w:szCs w:val="22"/>
        </w:rPr>
        <w:t xml:space="preserve"> </w:t>
      </w:r>
      <w:r w:rsidRPr="007B4A9E">
        <w:rPr>
          <w:rFonts w:asciiTheme="minorHAnsi" w:hAnsiTheme="minorHAnsi" w:cstheme="minorHAnsi"/>
          <w:spacing w:val="-1"/>
          <w:sz w:val="22"/>
          <w:szCs w:val="22"/>
        </w:rPr>
        <w:t>technical</w:t>
      </w:r>
      <w:r w:rsidRPr="007B4A9E">
        <w:rPr>
          <w:rFonts w:asciiTheme="minorHAnsi" w:hAnsiTheme="minorHAnsi" w:cstheme="minorHAnsi"/>
          <w:spacing w:val="21"/>
          <w:sz w:val="22"/>
          <w:szCs w:val="22"/>
        </w:rPr>
        <w:t xml:space="preserve"> </w:t>
      </w:r>
      <w:r w:rsidRPr="007B4A9E">
        <w:rPr>
          <w:rFonts w:asciiTheme="minorHAnsi" w:hAnsiTheme="minorHAnsi" w:cstheme="minorHAnsi"/>
          <w:spacing w:val="-1"/>
          <w:sz w:val="22"/>
          <w:szCs w:val="22"/>
        </w:rPr>
        <w:t>information,</w:t>
      </w:r>
      <w:r w:rsidRPr="007B4A9E">
        <w:rPr>
          <w:rFonts w:asciiTheme="minorHAnsi" w:hAnsiTheme="minorHAnsi" w:cstheme="minorHAnsi"/>
          <w:spacing w:val="20"/>
          <w:sz w:val="22"/>
          <w:szCs w:val="22"/>
        </w:rPr>
        <w:t xml:space="preserve"> </w:t>
      </w:r>
      <w:r w:rsidRPr="007B4A9E">
        <w:rPr>
          <w:rFonts w:asciiTheme="minorHAnsi" w:hAnsiTheme="minorHAnsi" w:cstheme="minorHAnsi"/>
          <w:spacing w:val="-1"/>
          <w:sz w:val="22"/>
          <w:szCs w:val="22"/>
        </w:rPr>
        <w:t>customer</w:t>
      </w:r>
      <w:r w:rsidRPr="007B4A9E">
        <w:rPr>
          <w:rFonts w:asciiTheme="minorHAnsi" w:hAnsiTheme="minorHAnsi" w:cstheme="minorHAnsi"/>
          <w:spacing w:val="20"/>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20"/>
          <w:sz w:val="22"/>
          <w:szCs w:val="22"/>
        </w:rPr>
        <w:t xml:space="preserve"> </w:t>
      </w:r>
      <w:r w:rsidRPr="007B4A9E">
        <w:rPr>
          <w:rFonts w:asciiTheme="minorHAnsi" w:hAnsiTheme="minorHAnsi" w:cstheme="minorHAnsi"/>
          <w:spacing w:val="-1"/>
          <w:sz w:val="22"/>
          <w:szCs w:val="22"/>
        </w:rPr>
        <w:t>supplier</w:t>
      </w:r>
      <w:r w:rsidRPr="007B4A9E">
        <w:rPr>
          <w:rFonts w:asciiTheme="minorHAnsi" w:hAnsiTheme="minorHAnsi" w:cstheme="minorHAnsi"/>
          <w:spacing w:val="20"/>
          <w:sz w:val="22"/>
          <w:szCs w:val="22"/>
        </w:rPr>
        <w:t xml:space="preserve"> </w:t>
      </w:r>
      <w:r w:rsidRPr="007B4A9E">
        <w:rPr>
          <w:rFonts w:asciiTheme="minorHAnsi" w:hAnsiTheme="minorHAnsi" w:cstheme="minorHAnsi"/>
          <w:spacing w:val="-1"/>
          <w:sz w:val="22"/>
          <w:szCs w:val="22"/>
        </w:rPr>
        <w:lastRenderedPageBreak/>
        <w:t>lists,</w:t>
      </w:r>
      <w:r w:rsidRPr="007B4A9E">
        <w:rPr>
          <w:rFonts w:asciiTheme="minorHAnsi" w:hAnsiTheme="minorHAnsi" w:cstheme="minorHAnsi"/>
          <w:spacing w:val="20"/>
          <w:sz w:val="22"/>
          <w:szCs w:val="22"/>
        </w:rPr>
        <w:t xml:space="preserve"> </w:t>
      </w:r>
      <w:r w:rsidRPr="007B4A9E">
        <w:rPr>
          <w:rFonts w:asciiTheme="minorHAnsi" w:hAnsiTheme="minorHAnsi" w:cstheme="minorHAnsi"/>
          <w:spacing w:val="-1"/>
          <w:sz w:val="22"/>
          <w:szCs w:val="22"/>
        </w:rPr>
        <w:t>know</w:t>
      </w:r>
      <w:r w:rsidRPr="007B4A9E">
        <w:rPr>
          <w:rFonts w:asciiTheme="minorHAnsi" w:hAnsiTheme="minorHAnsi" w:cstheme="minorHAnsi"/>
          <w:spacing w:val="23"/>
          <w:sz w:val="22"/>
          <w:szCs w:val="22"/>
        </w:rPr>
        <w:t xml:space="preserve"> </w:t>
      </w:r>
      <w:r w:rsidRPr="007B4A9E">
        <w:rPr>
          <w:rFonts w:asciiTheme="minorHAnsi" w:hAnsiTheme="minorHAnsi" w:cstheme="minorHAnsi"/>
          <w:spacing w:val="-1"/>
          <w:sz w:val="22"/>
          <w:szCs w:val="22"/>
        </w:rPr>
        <w:t>how,</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technology,</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operating</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procedures</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other</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information,</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used</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by</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relating</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37"/>
          <w:sz w:val="22"/>
          <w:szCs w:val="22"/>
        </w:rPr>
        <w:t xml:space="preserve"> </w:t>
      </w:r>
      <w:r w:rsidR="002F7741" w:rsidRPr="007B4A9E">
        <w:rPr>
          <w:rFonts w:asciiTheme="minorHAnsi" w:hAnsiTheme="minorHAnsi" w:cstheme="minorHAnsi"/>
          <w:spacing w:val="-1"/>
          <w:sz w:val="22"/>
          <w:szCs w:val="22"/>
        </w:rPr>
        <w:t>Oxbridge Money</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its</w:t>
      </w:r>
      <w:r w:rsidRPr="007B4A9E">
        <w:rPr>
          <w:rFonts w:asciiTheme="minorHAnsi" w:hAnsiTheme="minorHAnsi" w:cstheme="minorHAnsi"/>
          <w:spacing w:val="29"/>
          <w:sz w:val="22"/>
          <w:szCs w:val="22"/>
        </w:rPr>
        <w:t xml:space="preserve"> </w:t>
      </w:r>
      <w:r w:rsidRPr="007B4A9E">
        <w:rPr>
          <w:rFonts w:asciiTheme="minorHAnsi" w:hAnsiTheme="minorHAnsi" w:cstheme="minorHAnsi"/>
          <w:spacing w:val="-1"/>
          <w:sz w:val="22"/>
          <w:szCs w:val="22"/>
        </w:rPr>
        <w:t>transactions and affairs;</w:t>
      </w:r>
    </w:p>
    <w:p w14:paraId="73919858" w14:textId="77777777" w:rsidR="00055D54" w:rsidRPr="007B4A9E" w:rsidRDefault="00055D54" w:rsidP="00E240C2">
      <w:pPr>
        <w:spacing w:before="4"/>
        <w:ind w:left="321"/>
        <w:rPr>
          <w:rFonts w:eastAsia="Calibri" w:cstheme="minorHAnsi"/>
        </w:rPr>
      </w:pPr>
    </w:p>
    <w:p w14:paraId="73919859" w14:textId="77777777" w:rsidR="00055D54" w:rsidRPr="007B4A9E" w:rsidRDefault="00594773" w:rsidP="00A776B3">
      <w:pPr>
        <w:pStyle w:val="BodyText"/>
        <w:numPr>
          <w:ilvl w:val="0"/>
          <w:numId w:val="32"/>
        </w:numPr>
        <w:tabs>
          <w:tab w:val="left" w:pos="357"/>
        </w:tabs>
        <w:jc w:val="both"/>
        <w:rPr>
          <w:rFonts w:asciiTheme="minorHAnsi" w:hAnsiTheme="minorHAnsi" w:cstheme="minorHAnsi"/>
          <w:sz w:val="22"/>
          <w:szCs w:val="22"/>
        </w:rPr>
      </w:pPr>
      <w:r w:rsidRPr="007B4A9E">
        <w:rPr>
          <w:rFonts w:asciiTheme="minorHAnsi" w:hAnsiTheme="minorHAnsi" w:cstheme="minorHAnsi"/>
          <w:spacing w:val="-1"/>
          <w:sz w:val="22"/>
          <w:szCs w:val="22"/>
        </w:rPr>
        <w:t>all notes and reports incorporating</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or derived from</w:t>
      </w:r>
      <w:r w:rsidRPr="007B4A9E">
        <w:rPr>
          <w:rFonts w:asciiTheme="minorHAnsi" w:hAnsiTheme="minorHAnsi" w:cstheme="minorHAnsi"/>
          <w:spacing w:val="-2"/>
          <w:sz w:val="22"/>
          <w:szCs w:val="22"/>
        </w:rPr>
        <w:t xml:space="preserve"> </w:t>
      </w:r>
      <w:r w:rsidRPr="007B4A9E">
        <w:rPr>
          <w:rFonts w:asciiTheme="minorHAnsi" w:hAnsiTheme="minorHAnsi" w:cstheme="minorHAnsi"/>
          <w:spacing w:val="-1"/>
          <w:sz w:val="22"/>
          <w:szCs w:val="22"/>
        </w:rPr>
        <w:t>information referred</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to in paragraph (a) or</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(b); and</w:t>
      </w:r>
    </w:p>
    <w:p w14:paraId="7391985A" w14:textId="77777777" w:rsidR="00055D54" w:rsidRPr="007B4A9E" w:rsidRDefault="00055D54" w:rsidP="00E240C2">
      <w:pPr>
        <w:spacing w:before="4"/>
        <w:ind w:left="321"/>
        <w:rPr>
          <w:rFonts w:eastAsia="Calibri" w:cstheme="minorHAnsi"/>
        </w:rPr>
      </w:pPr>
    </w:p>
    <w:p w14:paraId="7391985B" w14:textId="77777777" w:rsidR="00055D54" w:rsidRPr="007B4A9E" w:rsidRDefault="00594773" w:rsidP="00A776B3">
      <w:pPr>
        <w:pStyle w:val="BodyText"/>
        <w:numPr>
          <w:ilvl w:val="0"/>
          <w:numId w:val="32"/>
        </w:numPr>
        <w:tabs>
          <w:tab w:val="left" w:pos="377"/>
        </w:tabs>
        <w:jc w:val="both"/>
        <w:rPr>
          <w:rFonts w:asciiTheme="minorHAnsi" w:hAnsiTheme="minorHAnsi" w:cstheme="minorHAnsi"/>
          <w:sz w:val="22"/>
          <w:szCs w:val="22"/>
        </w:rPr>
      </w:pPr>
      <w:r w:rsidRPr="007B4A9E">
        <w:rPr>
          <w:rFonts w:asciiTheme="minorHAnsi" w:hAnsiTheme="minorHAnsi" w:cstheme="minorHAnsi"/>
          <w:spacing w:val="-1"/>
          <w:sz w:val="22"/>
          <w:szCs w:val="22"/>
        </w:rPr>
        <w:t>all copies of the information, notes and</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 xml:space="preserve">reports referred to in paragraphs </w:t>
      </w:r>
      <w:r w:rsidRPr="007B4A9E">
        <w:rPr>
          <w:rFonts w:asciiTheme="minorHAnsi" w:hAnsiTheme="minorHAnsi" w:cstheme="minorHAnsi"/>
          <w:spacing w:val="-2"/>
          <w:sz w:val="22"/>
          <w:szCs w:val="22"/>
        </w:rPr>
        <w:t>(a)-(c);</w:t>
      </w:r>
    </w:p>
    <w:p w14:paraId="7391985C" w14:textId="77777777" w:rsidR="00055D54" w:rsidRPr="007B4A9E" w:rsidRDefault="00055D54">
      <w:pPr>
        <w:spacing w:before="4"/>
        <w:rPr>
          <w:rFonts w:eastAsia="Calibri" w:cstheme="minorHAnsi"/>
        </w:rPr>
      </w:pPr>
    </w:p>
    <w:p w14:paraId="7391986D" w14:textId="77777777" w:rsidR="00055D54" w:rsidRPr="007B4A9E" w:rsidRDefault="00594773">
      <w:pPr>
        <w:pStyle w:val="BodyText"/>
        <w:jc w:val="both"/>
        <w:rPr>
          <w:rFonts w:asciiTheme="minorHAnsi" w:hAnsiTheme="minorHAnsi" w:cstheme="minorHAnsi"/>
          <w:sz w:val="22"/>
          <w:szCs w:val="22"/>
        </w:rPr>
      </w:pPr>
      <w:r w:rsidRPr="007B4A9E">
        <w:rPr>
          <w:rFonts w:asciiTheme="minorHAnsi" w:hAnsiTheme="minorHAnsi" w:cstheme="minorHAnsi"/>
          <w:b/>
          <w:spacing w:val="-1"/>
          <w:sz w:val="22"/>
          <w:szCs w:val="22"/>
        </w:rPr>
        <w:t xml:space="preserve">GST </w:t>
      </w:r>
      <w:r w:rsidRPr="007B4A9E">
        <w:rPr>
          <w:rFonts w:asciiTheme="minorHAnsi" w:hAnsiTheme="minorHAnsi" w:cstheme="minorHAnsi"/>
          <w:spacing w:val="-1"/>
          <w:sz w:val="22"/>
          <w:szCs w:val="22"/>
        </w:rPr>
        <w:t>has the meaning given to that term</w:t>
      </w:r>
      <w:r w:rsidRPr="007B4A9E">
        <w:rPr>
          <w:rFonts w:asciiTheme="minorHAnsi" w:hAnsiTheme="minorHAnsi" w:cstheme="minorHAnsi"/>
          <w:spacing w:val="-2"/>
          <w:sz w:val="22"/>
          <w:szCs w:val="22"/>
        </w:rPr>
        <w:t xml:space="preserve"> </w:t>
      </w:r>
      <w:r w:rsidRPr="007B4A9E">
        <w:rPr>
          <w:rFonts w:asciiTheme="minorHAnsi" w:hAnsiTheme="minorHAnsi" w:cstheme="minorHAnsi"/>
          <w:spacing w:val="-1"/>
          <w:sz w:val="22"/>
          <w:szCs w:val="22"/>
        </w:rPr>
        <w:t>in the GST Act;</w:t>
      </w:r>
    </w:p>
    <w:p w14:paraId="7391986E" w14:textId="77777777" w:rsidR="00055D54" w:rsidRPr="007B4A9E" w:rsidRDefault="00055D54">
      <w:pPr>
        <w:spacing w:before="1"/>
        <w:rPr>
          <w:rFonts w:eastAsia="Calibri" w:cstheme="minorHAnsi"/>
        </w:rPr>
      </w:pPr>
    </w:p>
    <w:p w14:paraId="7391986F" w14:textId="77777777" w:rsidR="00055D54" w:rsidRPr="007B4A9E" w:rsidRDefault="00594773">
      <w:pPr>
        <w:ind w:left="105"/>
        <w:jc w:val="both"/>
        <w:rPr>
          <w:rFonts w:eastAsia="Calibri" w:cstheme="minorHAnsi"/>
        </w:rPr>
      </w:pPr>
      <w:r w:rsidRPr="007B4A9E">
        <w:rPr>
          <w:rFonts w:cstheme="minorHAnsi"/>
          <w:b/>
          <w:spacing w:val="-1"/>
        </w:rPr>
        <w:t xml:space="preserve">GST Act </w:t>
      </w:r>
      <w:r w:rsidRPr="007B4A9E">
        <w:rPr>
          <w:rFonts w:cstheme="minorHAnsi"/>
          <w:spacing w:val="-1"/>
        </w:rPr>
        <w:t xml:space="preserve">means </w:t>
      </w:r>
      <w:r w:rsidRPr="007B4A9E">
        <w:rPr>
          <w:rFonts w:cstheme="minorHAnsi"/>
          <w:i/>
        </w:rPr>
        <w:t>A</w:t>
      </w:r>
      <w:r w:rsidRPr="007B4A9E">
        <w:rPr>
          <w:rFonts w:cstheme="minorHAnsi"/>
          <w:i/>
          <w:spacing w:val="-1"/>
        </w:rPr>
        <w:t xml:space="preserve"> New</w:t>
      </w:r>
      <w:r w:rsidRPr="007B4A9E">
        <w:rPr>
          <w:rFonts w:cstheme="minorHAnsi"/>
          <w:i/>
          <w:spacing w:val="-2"/>
        </w:rPr>
        <w:t xml:space="preserve"> </w:t>
      </w:r>
      <w:r w:rsidRPr="007B4A9E">
        <w:rPr>
          <w:rFonts w:cstheme="minorHAnsi"/>
          <w:i/>
          <w:spacing w:val="-1"/>
        </w:rPr>
        <w:t>Tax System</w:t>
      </w:r>
      <w:r w:rsidRPr="007B4A9E">
        <w:rPr>
          <w:rFonts w:cstheme="minorHAnsi"/>
          <w:i/>
          <w:spacing w:val="-2"/>
        </w:rPr>
        <w:t xml:space="preserve"> </w:t>
      </w:r>
      <w:r w:rsidRPr="007B4A9E">
        <w:rPr>
          <w:rFonts w:cstheme="minorHAnsi"/>
          <w:i/>
          <w:spacing w:val="-1"/>
        </w:rPr>
        <w:t xml:space="preserve">(Goods and Services Tax) Act 1999 </w:t>
      </w:r>
      <w:r w:rsidRPr="007B4A9E">
        <w:rPr>
          <w:rFonts w:cstheme="minorHAnsi"/>
          <w:spacing w:val="-1"/>
        </w:rPr>
        <w:t>(Cth);</w:t>
      </w:r>
    </w:p>
    <w:p w14:paraId="73919870" w14:textId="77777777" w:rsidR="00055D54" w:rsidRPr="007B4A9E" w:rsidRDefault="00055D54">
      <w:pPr>
        <w:spacing w:before="9"/>
        <w:rPr>
          <w:rFonts w:eastAsia="Calibri" w:cstheme="minorHAnsi"/>
        </w:rPr>
      </w:pPr>
    </w:p>
    <w:p w14:paraId="73919871" w14:textId="12D2FDDC" w:rsidR="00055D54" w:rsidRPr="007B4A9E" w:rsidRDefault="00594773">
      <w:pPr>
        <w:pStyle w:val="BodyText"/>
        <w:ind w:right="114"/>
        <w:rPr>
          <w:rFonts w:asciiTheme="minorHAnsi" w:hAnsiTheme="minorHAnsi" w:cstheme="minorHAnsi"/>
          <w:sz w:val="22"/>
          <w:szCs w:val="22"/>
        </w:rPr>
      </w:pPr>
      <w:r w:rsidRPr="007B4A9E">
        <w:rPr>
          <w:rFonts w:asciiTheme="minorHAnsi" w:hAnsiTheme="minorHAnsi" w:cstheme="minorHAnsi"/>
          <w:b/>
          <w:spacing w:val="-1"/>
          <w:sz w:val="22"/>
          <w:szCs w:val="22"/>
        </w:rPr>
        <w:t>Licensed</w:t>
      </w:r>
      <w:r w:rsidRPr="007B4A9E">
        <w:rPr>
          <w:rFonts w:asciiTheme="minorHAnsi" w:hAnsiTheme="minorHAnsi" w:cstheme="minorHAnsi"/>
          <w:b/>
          <w:spacing w:val="27"/>
          <w:sz w:val="22"/>
          <w:szCs w:val="22"/>
        </w:rPr>
        <w:t xml:space="preserve"> </w:t>
      </w:r>
      <w:r w:rsidRPr="007B4A9E">
        <w:rPr>
          <w:rFonts w:asciiTheme="minorHAnsi" w:hAnsiTheme="minorHAnsi" w:cstheme="minorHAnsi"/>
          <w:spacing w:val="-1"/>
          <w:sz w:val="22"/>
          <w:szCs w:val="22"/>
        </w:rPr>
        <w:t>means</w:t>
      </w:r>
      <w:r w:rsidRPr="007B4A9E">
        <w:rPr>
          <w:rFonts w:asciiTheme="minorHAnsi" w:hAnsiTheme="minorHAnsi" w:cstheme="minorHAnsi"/>
          <w:spacing w:val="22"/>
          <w:sz w:val="22"/>
          <w:szCs w:val="22"/>
        </w:rPr>
        <w:t xml:space="preserve"> </w:t>
      </w:r>
      <w:r w:rsidRPr="007B4A9E">
        <w:rPr>
          <w:rFonts w:asciiTheme="minorHAnsi" w:hAnsiTheme="minorHAnsi" w:cstheme="minorHAnsi"/>
          <w:spacing w:val="-1"/>
          <w:sz w:val="22"/>
          <w:szCs w:val="22"/>
        </w:rPr>
        <w:t>licensed</w:t>
      </w:r>
      <w:r w:rsidRPr="007B4A9E">
        <w:rPr>
          <w:rFonts w:asciiTheme="minorHAnsi" w:hAnsiTheme="minorHAnsi" w:cstheme="minorHAnsi"/>
          <w:spacing w:val="23"/>
          <w:sz w:val="22"/>
          <w:szCs w:val="22"/>
        </w:rPr>
        <w:t xml:space="preserve"> </w:t>
      </w:r>
      <w:r w:rsidRPr="007B4A9E">
        <w:rPr>
          <w:rFonts w:asciiTheme="minorHAnsi" w:hAnsiTheme="minorHAnsi" w:cstheme="minorHAnsi"/>
          <w:spacing w:val="-1"/>
          <w:sz w:val="22"/>
          <w:szCs w:val="22"/>
        </w:rPr>
        <w:t>as</w:t>
      </w:r>
      <w:r w:rsidRPr="007B4A9E">
        <w:rPr>
          <w:rFonts w:asciiTheme="minorHAnsi" w:hAnsiTheme="minorHAnsi" w:cstheme="minorHAnsi"/>
          <w:spacing w:val="22"/>
          <w:sz w:val="22"/>
          <w:szCs w:val="22"/>
        </w:rPr>
        <w:t xml:space="preserve"> </w:t>
      </w:r>
      <w:r w:rsidRPr="007B4A9E">
        <w:rPr>
          <w:rFonts w:asciiTheme="minorHAnsi" w:hAnsiTheme="minorHAnsi" w:cstheme="minorHAnsi"/>
          <w:spacing w:val="-1"/>
          <w:sz w:val="22"/>
          <w:szCs w:val="22"/>
        </w:rPr>
        <w:t>a</w:t>
      </w:r>
      <w:r w:rsidRPr="007B4A9E">
        <w:rPr>
          <w:rFonts w:asciiTheme="minorHAnsi" w:hAnsiTheme="minorHAnsi" w:cstheme="minorHAnsi"/>
          <w:spacing w:val="22"/>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23"/>
          <w:sz w:val="22"/>
          <w:szCs w:val="22"/>
        </w:rPr>
        <w:t xml:space="preserve"> </w:t>
      </w:r>
      <w:r w:rsidRPr="007B4A9E">
        <w:rPr>
          <w:rFonts w:asciiTheme="minorHAnsi" w:hAnsiTheme="minorHAnsi" w:cstheme="minorHAnsi"/>
          <w:spacing w:val="-1"/>
          <w:sz w:val="22"/>
          <w:szCs w:val="22"/>
        </w:rPr>
        <w:t>by</w:t>
      </w:r>
      <w:r w:rsidRPr="007B4A9E">
        <w:rPr>
          <w:rFonts w:asciiTheme="minorHAnsi" w:hAnsiTheme="minorHAnsi" w:cstheme="minorHAnsi"/>
          <w:spacing w:val="22"/>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23"/>
          <w:sz w:val="22"/>
          <w:szCs w:val="22"/>
        </w:rPr>
        <w:t xml:space="preserve"> </w:t>
      </w:r>
      <w:r w:rsidRPr="007B4A9E">
        <w:rPr>
          <w:rFonts w:asciiTheme="minorHAnsi" w:hAnsiTheme="minorHAnsi" w:cstheme="minorHAnsi"/>
          <w:spacing w:val="-1"/>
          <w:sz w:val="22"/>
          <w:szCs w:val="22"/>
        </w:rPr>
        <w:t>relevant</w:t>
      </w:r>
      <w:r w:rsidRPr="007B4A9E">
        <w:rPr>
          <w:rFonts w:asciiTheme="minorHAnsi" w:hAnsiTheme="minorHAnsi" w:cstheme="minorHAnsi"/>
          <w:spacing w:val="22"/>
          <w:sz w:val="22"/>
          <w:szCs w:val="22"/>
        </w:rPr>
        <w:t xml:space="preserve"> </w:t>
      </w:r>
      <w:r w:rsidR="001F3871" w:rsidRPr="007B4A9E">
        <w:rPr>
          <w:rFonts w:asciiTheme="minorHAnsi" w:hAnsiTheme="minorHAnsi" w:cstheme="minorHAnsi"/>
          <w:spacing w:val="-1"/>
          <w:sz w:val="22"/>
          <w:szCs w:val="22"/>
        </w:rPr>
        <w:t>regulatory</w:t>
      </w:r>
      <w:r w:rsidRPr="007B4A9E">
        <w:rPr>
          <w:rFonts w:asciiTheme="minorHAnsi" w:hAnsiTheme="minorHAnsi" w:cstheme="minorHAnsi"/>
          <w:spacing w:val="22"/>
          <w:sz w:val="22"/>
          <w:szCs w:val="22"/>
        </w:rPr>
        <w:t xml:space="preserve"> </w:t>
      </w:r>
      <w:r w:rsidRPr="007B4A9E">
        <w:rPr>
          <w:rFonts w:asciiTheme="minorHAnsi" w:hAnsiTheme="minorHAnsi" w:cstheme="minorHAnsi"/>
          <w:spacing w:val="-1"/>
          <w:sz w:val="22"/>
          <w:szCs w:val="22"/>
        </w:rPr>
        <w:t>licensing</w:t>
      </w:r>
      <w:r w:rsidRPr="007B4A9E">
        <w:rPr>
          <w:rFonts w:asciiTheme="minorHAnsi" w:hAnsiTheme="minorHAnsi" w:cstheme="minorHAnsi"/>
          <w:spacing w:val="22"/>
          <w:sz w:val="22"/>
          <w:szCs w:val="22"/>
        </w:rPr>
        <w:t xml:space="preserve"> </w:t>
      </w:r>
      <w:r w:rsidRPr="007B4A9E">
        <w:rPr>
          <w:rFonts w:asciiTheme="minorHAnsi" w:hAnsiTheme="minorHAnsi" w:cstheme="minorHAnsi"/>
          <w:spacing w:val="-1"/>
          <w:sz w:val="22"/>
          <w:szCs w:val="22"/>
        </w:rPr>
        <w:t>authority</w:t>
      </w:r>
      <w:r w:rsidRPr="007B4A9E">
        <w:rPr>
          <w:rFonts w:asciiTheme="minorHAnsi" w:hAnsiTheme="minorHAnsi" w:cstheme="minorHAnsi"/>
          <w:spacing w:val="23"/>
          <w:sz w:val="22"/>
          <w:szCs w:val="22"/>
        </w:rPr>
        <w:t xml:space="preserve"> </w:t>
      </w:r>
      <w:r w:rsidRPr="007B4A9E">
        <w:rPr>
          <w:rFonts w:asciiTheme="minorHAnsi" w:hAnsiTheme="minorHAnsi" w:cstheme="minorHAnsi"/>
          <w:spacing w:val="-1"/>
          <w:sz w:val="22"/>
          <w:szCs w:val="22"/>
        </w:rPr>
        <w:t>in</w:t>
      </w:r>
      <w:r w:rsidRPr="007B4A9E">
        <w:rPr>
          <w:rFonts w:asciiTheme="minorHAnsi" w:hAnsiTheme="minorHAnsi" w:cstheme="minorHAnsi"/>
          <w:spacing w:val="22"/>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22"/>
          <w:sz w:val="22"/>
          <w:szCs w:val="22"/>
        </w:rPr>
        <w:t xml:space="preserve"> </w:t>
      </w:r>
      <w:r w:rsidRPr="007B4A9E">
        <w:rPr>
          <w:rFonts w:asciiTheme="minorHAnsi" w:hAnsiTheme="minorHAnsi" w:cstheme="minorHAnsi"/>
          <w:spacing w:val="-1"/>
          <w:sz w:val="22"/>
          <w:szCs w:val="22"/>
        </w:rPr>
        <w:t>relevant</w:t>
      </w:r>
      <w:r w:rsidRPr="007B4A9E">
        <w:rPr>
          <w:rFonts w:asciiTheme="minorHAnsi" w:hAnsiTheme="minorHAnsi" w:cstheme="minorHAnsi"/>
          <w:spacing w:val="23"/>
          <w:sz w:val="22"/>
          <w:szCs w:val="22"/>
        </w:rPr>
        <w:t xml:space="preserve"> </w:t>
      </w:r>
      <w:r w:rsidRPr="007B4A9E">
        <w:rPr>
          <w:rFonts w:asciiTheme="minorHAnsi" w:hAnsiTheme="minorHAnsi" w:cstheme="minorHAnsi"/>
          <w:spacing w:val="-1"/>
          <w:sz w:val="22"/>
          <w:szCs w:val="22"/>
        </w:rPr>
        <w:t>State</w:t>
      </w:r>
      <w:r w:rsidRPr="007B4A9E">
        <w:rPr>
          <w:rFonts w:asciiTheme="minorHAnsi" w:hAnsiTheme="minorHAnsi" w:cstheme="minorHAnsi"/>
          <w:spacing w:val="22"/>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35"/>
          <w:sz w:val="22"/>
          <w:szCs w:val="22"/>
        </w:rPr>
        <w:t xml:space="preserve"> </w:t>
      </w:r>
      <w:r w:rsidRPr="007B4A9E">
        <w:rPr>
          <w:rFonts w:asciiTheme="minorHAnsi" w:hAnsiTheme="minorHAnsi" w:cstheme="minorHAnsi"/>
          <w:spacing w:val="-1"/>
          <w:sz w:val="22"/>
          <w:szCs w:val="22"/>
        </w:rPr>
        <w:t>Territory in</w:t>
      </w:r>
      <w:r w:rsidRPr="007B4A9E">
        <w:rPr>
          <w:rFonts w:asciiTheme="minorHAnsi" w:hAnsiTheme="minorHAnsi" w:cstheme="minorHAnsi"/>
          <w:spacing w:val="-2"/>
          <w:sz w:val="22"/>
          <w:szCs w:val="22"/>
        </w:rPr>
        <w:t xml:space="preserve"> </w:t>
      </w:r>
      <w:r w:rsidRPr="007B4A9E">
        <w:rPr>
          <w:rFonts w:asciiTheme="minorHAnsi" w:hAnsiTheme="minorHAnsi" w:cstheme="minorHAnsi"/>
          <w:spacing w:val="-1"/>
          <w:sz w:val="22"/>
          <w:szCs w:val="22"/>
        </w:rPr>
        <w:t>which</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 xml:space="preserve">the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1"/>
          <w:sz w:val="22"/>
          <w:szCs w:val="22"/>
        </w:rPr>
        <w:t xml:space="preserve"> resides.</w:t>
      </w:r>
    </w:p>
    <w:p w14:paraId="73919879" w14:textId="77777777" w:rsidR="00055D54" w:rsidRPr="007B4A9E" w:rsidRDefault="00055D54">
      <w:pPr>
        <w:spacing w:before="9"/>
        <w:rPr>
          <w:rFonts w:eastAsia="Calibri" w:cstheme="minorHAnsi"/>
        </w:rPr>
      </w:pPr>
    </w:p>
    <w:p w14:paraId="7391987A" w14:textId="77777777" w:rsidR="00055D54" w:rsidRPr="007B4A9E" w:rsidRDefault="00594773">
      <w:pPr>
        <w:ind w:left="105"/>
        <w:jc w:val="both"/>
        <w:rPr>
          <w:rFonts w:eastAsia="Calibri" w:cstheme="minorHAnsi"/>
        </w:rPr>
      </w:pPr>
      <w:r w:rsidRPr="007B4A9E">
        <w:rPr>
          <w:rFonts w:cstheme="minorHAnsi"/>
          <w:b/>
          <w:spacing w:val="-1"/>
        </w:rPr>
        <w:t xml:space="preserve">Related Entities </w:t>
      </w:r>
      <w:r w:rsidRPr="007B4A9E">
        <w:rPr>
          <w:rFonts w:cstheme="minorHAnsi"/>
          <w:spacing w:val="-1"/>
        </w:rPr>
        <w:t>has the meaning given to that expression in the Act;</w:t>
      </w:r>
    </w:p>
    <w:p w14:paraId="73919881" w14:textId="766A3E98" w:rsidR="00055D54" w:rsidRPr="007B4A9E" w:rsidRDefault="00055D54">
      <w:pPr>
        <w:spacing w:before="9"/>
        <w:rPr>
          <w:rFonts w:eastAsia="Calibri" w:cstheme="minorHAnsi"/>
        </w:rPr>
      </w:pPr>
    </w:p>
    <w:p w14:paraId="73919882" w14:textId="0928811D" w:rsidR="00055D54" w:rsidRPr="007B4A9E" w:rsidRDefault="002035C4">
      <w:pPr>
        <w:ind w:left="105"/>
        <w:jc w:val="both"/>
        <w:rPr>
          <w:rFonts w:eastAsia="Calibri" w:cstheme="minorHAnsi"/>
        </w:rPr>
      </w:pPr>
      <w:r w:rsidRPr="007B4A9E">
        <w:rPr>
          <w:rFonts w:cstheme="minorHAnsi"/>
          <w:b/>
          <w:spacing w:val="-1"/>
        </w:rPr>
        <w:t xml:space="preserve">Lending </w:t>
      </w:r>
      <w:r w:rsidR="00594773" w:rsidRPr="007B4A9E">
        <w:rPr>
          <w:rFonts w:cstheme="minorHAnsi"/>
          <w:b/>
          <w:spacing w:val="-1"/>
        </w:rPr>
        <w:t xml:space="preserve">Services </w:t>
      </w:r>
      <w:r w:rsidR="00594773" w:rsidRPr="007B4A9E">
        <w:rPr>
          <w:rFonts w:cstheme="minorHAnsi"/>
          <w:spacing w:val="-1"/>
        </w:rPr>
        <w:t>includes all of the following:</w:t>
      </w:r>
    </w:p>
    <w:p w14:paraId="73919883" w14:textId="77777777" w:rsidR="00055D54" w:rsidRPr="007B4A9E" w:rsidRDefault="00055D54">
      <w:pPr>
        <w:spacing w:before="9"/>
        <w:rPr>
          <w:rFonts w:eastAsia="Calibri" w:cstheme="minorHAnsi"/>
        </w:rPr>
      </w:pPr>
    </w:p>
    <w:p w14:paraId="73919884" w14:textId="3DE819E4" w:rsidR="00055D54" w:rsidRPr="007B4A9E" w:rsidRDefault="00594773" w:rsidP="00D61AAC">
      <w:pPr>
        <w:pStyle w:val="BodyText"/>
        <w:numPr>
          <w:ilvl w:val="0"/>
          <w:numId w:val="34"/>
        </w:numPr>
        <w:tabs>
          <w:tab w:val="left" w:pos="401"/>
        </w:tabs>
        <w:ind w:left="695" w:right="114"/>
        <w:rPr>
          <w:rFonts w:asciiTheme="minorHAnsi" w:hAnsiTheme="minorHAnsi" w:cstheme="minorHAnsi"/>
          <w:sz w:val="22"/>
          <w:szCs w:val="22"/>
        </w:rPr>
      </w:pPr>
      <w:r w:rsidRPr="007B4A9E">
        <w:rPr>
          <w:rFonts w:asciiTheme="minorHAnsi" w:hAnsiTheme="minorHAnsi" w:cstheme="minorHAnsi"/>
          <w:spacing w:val="-1"/>
          <w:sz w:val="22"/>
          <w:szCs w:val="22"/>
        </w:rPr>
        <w:t>the</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introduction</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of</w:t>
      </w:r>
      <w:r w:rsidR="002035C4" w:rsidRPr="007B4A9E">
        <w:rPr>
          <w:rFonts w:asciiTheme="minorHAnsi" w:hAnsiTheme="minorHAnsi" w:cstheme="minorHAnsi"/>
          <w:spacing w:val="33"/>
          <w:sz w:val="22"/>
          <w:szCs w:val="22"/>
        </w:rPr>
        <w:t xml:space="preserve"> borrowers</w:t>
      </w:r>
      <w:r w:rsidR="002035C4" w:rsidRPr="007B4A9E">
        <w:rPr>
          <w:rFonts w:asciiTheme="minorHAnsi" w:hAnsiTheme="minorHAnsi" w:cstheme="minorHAnsi"/>
          <w:spacing w:val="-1"/>
          <w:sz w:val="22"/>
          <w:szCs w:val="22"/>
        </w:rPr>
        <w:t xml:space="preserve"> to the Company</w:t>
      </w:r>
    </w:p>
    <w:p w14:paraId="67BC5478" w14:textId="77777777" w:rsidR="004C724D" w:rsidRPr="007B4A9E" w:rsidRDefault="004C724D" w:rsidP="00D61AAC">
      <w:pPr>
        <w:pStyle w:val="BodyText"/>
        <w:tabs>
          <w:tab w:val="left" w:pos="401"/>
        </w:tabs>
        <w:ind w:left="695" w:right="114"/>
        <w:rPr>
          <w:rFonts w:asciiTheme="minorHAnsi" w:hAnsiTheme="minorHAnsi" w:cstheme="minorHAnsi"/>
          <w:sz w:val="22"/>
          <w:szCs w:val="22"/>
        </w:rPr>
      </w:pPr>
    </w:p>
    <w:p w14:paraId="19411983" w14:textId="43619C1E" w:rsidR="004C724D" w:rsidRPr="007B4A9E" w:rsidRDefault="004C724D" w:rsidP="00D61AAC">
      <w:pPr>
        <w:pStyle w:val="BodyText"/>
        <w:numPr>
          <w:ilvl w:val="0"/>
          <w:numId w:val="34"/>
        </w:numPr>
        <w:tabs>
          <w:tab w:val="left" w:pos="401"/>
        </w:tabs>
        <w:ind w:left="695" w:right="114"/>
        <w:rPr>
          <w:rFonts w:asciiTheme="minorHAnsi" w:hAnsiTheme="minorHAnsi" w:cstheme="minorHAnsi"/>
          <w:sz w:val="22"/>
          <w:szCs w:val="22"/>
        </w:rPr>
      </w:pPr>
      <w:r w:rsidRPr="007B4A9E">
        <w:rPr>
          <w:rFonts w:asciiTheme="minorHAnsi" w:hAnsiTheme="minorHAnsi" w:cstheme="minorHAnsi"/>
          <w:spacing w:val="-1"/>
          <w:sz w:val="22"/>
          <w:szCs w:val="22"/>
        </w:rPr>
        <w:t>the</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introduction</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of</w:t>
      </w:r>
      <w:r w:rsidRPr="007B4A9E">
        <w:rPr>
          <w:rFonts w:asciiTheme="minorHAnsi" w:hAnsiTheme="minorHAnsi" w:cstheme="minorHAnsi"/>
          <w:spacing w:val="33"/>
          <w:sz w:val="22"/>
          <w:szCs w:val="22"/>
        </w:rPr>
        <w:t xml:space="preserve"> </w:t>
      </w:r>
      <w:r w:rsidR="002035C4" w:rsidRPr="007B4A9E">
        <w:rPr>
          <w:rFonts w:asciiTheme="minorHAnsi" w:hAnsiTheme="minorHAnsi" w:cstheme="minorHAnsi"/>
          <w:spacing w:val="-1"/>
          <w:sz w:val="22"/>
          <w:szCs w:val="22"/>
        </w:rPr>
        <w:t>lender</w:t>
      </w:r>
      <w:r w:rsidR="001F3871" w:rsidRPr="007B4A9E">
        <w:rPr>
          <w:rFonts w:asciiTheme="minorHAnsi" w:hAnsiTheme="minorHAnsi" w:cstheme="minorHAnsi"/>
          <w:spacing w:val="-1"/>
          <w:sz w:val="22"/>
          <w:szCs w:val="22"/>
        </w:rPr>
        <w:t>s</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31"/>
          <w:sz w:val="22"/>
          <w:szCs w:val="22"/>
        </w:rPr>
        <w:t xml:space="preserve"> </w:t>
      </w:r>
      <w:r w:rsidR="00D61AAC" w:rsidRPr="007B4A9E">
        <w:rPr>
          <w:rFonts w:asciiTheme="minorHAnsi" w:hAnsiTheme="minorHAnsi" w:cstheme="minorHAnsi"/>
          <w:spacing w:val="-1"/>
          <w:sz w:val="22"/>
          <w:szCs w:val="22"/>
        </w:rPr>
        <w:t xml:space="preserve">the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1"/>
          <w:sz w:val="22"/>
          <w:szCs w:val="22"/>
        </w:rPr>
        <w:t>;</w:t>
      </w:r>
    </w:p>
    <w:p w14:paraId="73919889" w14:textId="77777777" w:rsidR="00055D54" w:rsidRPr="007B4A9E" w:rsidRDefault="00055D54" w:rsidP="00D61AAC">
      <w:pPr>
        <w:spacing w:before="9"/>
        <w:ind w:left="590"/>
        <w:rPr>
          <w:rFonts w:eastAsia="Calibri" w:cstheme="minorHAnsi"/>
        </w:rPr>
      </w:pPr>
    </w:p>
    <w:p w14:paraId="7391988A" w14:textId="516534A8" w:rsidR="00055D54" w:rsidRPr="007B4A9E" w:rsidRDefault="00594773" w:rsidP="002035C4">
      <w:pPr>
        <w:pStyle w:val="BodyText"/>
        <w:jc w:val="both"/>
        <w:rPr>
          <w:rFonts w:asciiTheme="minorHAnsi" w:hAnsiTheme="minorHAnsi" w:cstheme="minorHAnsi"/>
          <w:sz w:val="22"/>
          <w:szCs w:val="22"/>
        </w:rPr>
      </w:pPr>
      <w:r w:rsidRPr="007B4A9E">
        <w:rPr>
          <w:rFonts w:asciiTheme="minorHAnsi" w:hAnsiTheme="minorHAnsi" w:cstheme="minorHAnsi"/>
          <w:b/>
          <w:spacing w:val="-1"/>
          <w:sz w:val="22"/>
          <w:szCs w:val="22"/>
        </w:rPr>
        <w:t xml:space="preserve">Services </w:t>
      </w:r>
      <w:r w:rsidRPr="007B4A9E">
        <w:rPr>
          <w:rFonts w:asciiTheme="minorHAnsi" w:hAnsiTheme="minorHAnsi" w:cstheme="minorHAnsi"/>
          <w:spacing w:val="-1"/>
          <w:sz w:val="22"/>
          <w:szCs w:val="22"/>
        </w:rPr>
        <w:t xml:space="preserve">means the </w:t>
      </w:r>
      <w:r w:rsidR="002035C4" w:rsidRPr="007B4A9E">
        <w:rPr>
          <w:rFonts w:asciiTheme="minorHAnsi" w:hAnsiTheme="minorHAnsi" w:cstheme="minorHAnsi"/>
          <w:spacing w:val="-1"/>
          <w:sz w:val="22"/>
          <w:szCs w:val="22"/>
        </w:rPr>
        <w:t xml:space="preserve">Lending </w:t>
      </w:r>
      <w:r w:rsidRPr="007B4A9E">
        <w:rPr>
          <w:rFonts w:asciiTheme="minorHAnsi" w:hAnsiTheme="minorHAnsi" w:cstheme="minorHAnsi"/>
          <w:spacing w:val="-1"/>
          <w:sz w:val="22"/>
          <w:szCs w:val="22"/>
        </w:rPr>
        <w:t>Services</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and the Consultancy Services.</w:t>
      </w:r>
    </w:p>
    <w:p w14:paraId="7391988B" w14:textId="77777777" w:rsidR="00055D54" w:rsidRPr="007B4A9E" w:rsidRDefault="00055D54">
      <w:pPr>
        <w:spacing w:before="9"/>
        <w:rPr>
          <w:rFonts w:eastAsia="Calibri" w:cstheme="minorHAnsi"/>
        </w:rPr>
      </w:pPr>
    </w:p>
    <w:p w14:paraId="7391988C" w14:textId="5E5D59B1" w:rsidR="00055D54" w:rsidRPr="007B4A9E" w:rsidRDefault="00B91034">
      <w:pPr>
        <w:pStyle w:val="BodyText"/>
        <w:ind w:right="110"/>
        <w:jc w:val="both"/>
        <w:rPr>
          <w:rFonts w:asciiTheme="minorHAnsi" w:hAnsiTheme="minorHAnsi" w:cstheme="minorHAnsi"/>
          <w:sz w:val="22"/>
          <w:szCs w:val="22"/>
        </w:rPr>
      </w:pPr>
      <w:r w:rsidRPr="007B4A9E">
        <w:rPr>
          <w:rFonts w:asciiTheme="minorHAnsi" w:hAnsiTheme="minorHAnsi" w:cstheme="minorHAnsi"/>
          <w:b/>
          <w:spacing w:val="-1"/>
          <w:sz w:val="22"/>
          <w:szCs w:val="22"/>
        </w:rPr>
        <w:t>Referrer</w:t>
      </w:r>
      <w:r w:rsidR="00594773" w:rsidRPr="007B4A9E">
        <w:rPr>
          <w:rFonts w:asciiTheme="minorHAnsi" w:hAnsiTheme="minorHAnsi" w:cstheme="minorHAnsi"/>
          <w:b/>
          <w:spacing w:val="19"/>
          <w:sz w:val="22"/>
          <w:szCs w:val="22"/>
        </w:rPr>
        <w:t xml:space="preserve"> </w:t>
      </w:r>
      <w:r w:rsidR="00594773" w:rsidRPr="007B4A9E">
        <w:rPr>
          <w:rFonts w:asciiTheme="minorHAnsi" w:hAnsiTheme="minorHAnsi" w:cstheme="minorHAnsi"/>
          <w:spacing w:val="-1"/>
          <w:sz w:val="22"/>
          <w:szCs w:val="22"/>
        </w:rPr>
        <w:t>means</w:t>
      </w:r>
      <w:r w:rsidR="00594773" w:rsidRPr="007B4A9E">
        <w:rPr>
          <w:rFonts w:asciiTheme="minorHAnsi" w:hAnsiTheme="minorHAnsi" w:cstheme="minorHAnsi"/>
          <w:spacing w:val="14"/>
          <w:sz w:val="22"/>
          <w:szCs w:val="22"/>
        </w:rPr>
        <w:t xml:space="preserve"> </w:t>
      </w:r>
      <w:r w:rsidR="00594773" w:rsidRPr="007B4A9E">
        <w:rPr>
          <w:rFonts w:asciiTheme="minorHAnsi" w:hAnsiTheme="minorHAnsi" w:cstheme="minorHAnsi"/>
          <w:sz w:val="22"/>
          <w:szCs w:val="22"/>
        </w:rPr>
        <w:t>a</w:t>
      </w:r>
      <w:r w:rsidR="00594773" w:rsidRPr="007B4A9E">
        <w:rPr>
          <w:rFonts w:asciiTheme="minorHAnsi" w:hAnsiTheme="minorHAnsi" w:cstheme="minorHAnsi"/>
          <w:spacing w:val="14"/>
          <w:sz w:val="22"/>
          <w:szCs w:val="22"/>
        </w:rPr>
        <w:t xml:space="preserve"> </w:t>
      </w:r>
      <w:r w:rsidR="002F1323" w:rsidRPr="007B4A9E">
        <w:rPr>
          <w:rFonts w:asciiTheme="minorHAnsi" w:hAnsiTheme="minorHAnsi" w:cstheme="minorHAnsi"/>
          <w:spacing w:val="-1"/>
          <w:sz w:val="22"/>
          <w:szCs w:val="22"/>
        </w:rPr>
        <w:t>Company</w:t>
      </w:r>
      <w:r w:rsidR="00594773" w:rsidRPr="007B4A9E">
        <w:rPr>
          <w:rFonts w:asciiTheme="minorHAnsi" w:hAnsiTheme="minorHAnsi" w:cstheme="minorHAnsi"/>
          <w:spacing w:val="-1"/>
          <w:sz w:val="22"/>
          <w:szCs w:val="22"/>
        </w:rPr>
        <w:t xml:space="preserve"> </w:t>
      </w:r>
      <w:r w:rsidR="004B3F14" w:rsidRPr="007B4A9E">
        <w:rPr>
          <w:rFonts w:asciiTheme="minorHAnsi" w:hAnsiTheme="minorHAnsi" w:cstheme="minorHAnsi"/>
          <w:spacing w:val="-1"/>
          <w:sz w:val="22"/>
          <w:szCs w:val="22"/>
        </w:rPr>
        <w:t>or individual</w:t>
      </w:r>
      <w:r w:rsidR="00594773" w:rsidRPr="007B4A9E">
        <w:rPr>
          <w:rFonts w:asciiTheme="minorHAnsi" w:hAnsiTheme="minorHAnsi" w:cstheme="minorHAnsi"/>
          <w:spacing w:val="14"/>
          <w:sz w:val="22"/>
          <w:szCs w:val="22"/>
        </w:rPr>
        <w:t xml:space="preserve"> </w:t>
      </w:r>
      <w:r w:rsidR="00594773" w:rsidRPr="007B4A9E">
        <w:rPr>
          <w:rFonts w:asciiTheme="minorHAnsi" w:hAnsiTheme="minorHAnsi" w:cstheme="minorHAnsi"/>
          <w:spacing w:val="-1"/>
          <w:sz w:val="22"/>
          <w:szCs w:val="22"/>
        </w:rPr>
        <w:t>approved</w:t>
      </w:r>
      <w:r w:rsidR="00594773" w:rsidRPr="007B4A9E">
        <w:rPr>
          <w:rFonts w:asciiTheme="minorHAnsi" w:hAnsiTheme="minorHAnsi" w:cstheme="minorHAnsi"/>
          <w:spacing w:val="13"/>
          <w:sz w:val="22"/>
          <w:szCs w:val="22"/>
        </w:rPr>
        <w:t xml:space="preserve"> </w:t>
      </w:r>
      <w:r w:rsidR="00594773" w:rsidRPr="007B4A9E">
        <w:rPr>
          <w:rFonts w:asciiTheme="minorHAnsi" w:hAnsiTheme="minorHAnsi" w:cstheme="minorHAnsi"/>
          <w:spacing w:val="-1"/>
          <w:sz w:val="22"/>
          <w:szCs w:val="22"/>
        </w:rPr>
        <w:t>by</w:t>
      </w:r>
      <w:r w:rsidR="00594773" w:rsidRPr="007B4A9E">
        <w:rPr>
          <w:rFonts w:asciiTheme="minorHAnsi" w:hAnsiTheme="minorHAnsi" w:cstheme="minorHAnsi"/>
          <w:spacing w:val="14"/>
          <w:sz w:val="22"/>
          <w:szCs w:val="22"/>
        </w:rPr>
        <w:t xml:space="preserve"> </w:t>
      </w:r>
      <w:r w:rsidR="00594773" w:rsidRPr="007B4A9E">
        <w:rPr>
          <w:rFonts w:asciiTheme="minorHAnsi" w:hAnsiTheme="minorHAnsi" w:cstheme="minorHAnsi"/>
          <w:spacing w:val="-1"/>
          <w:sz w:val="22"/>
          <w:szCs w:val="22"/>
        </w:rPr>
        <w:t>the</w:t>
      </w:r>
      <w:r w:rsidR="00594773" w:rsidRPr="007B4A9E">
        <w:rPr>
          <w:rFonts w:asciiTheme="minorHAnsi" w:hAnsiTheme="minorHAnsi" w:cstheme="minorHAnsi"/>
          <w:spacing w:val="15"/>
          <w:sz w:val="22"/>
          <w:szCs w:val="22"/>
        </w:rPr>
        <w:t xml:space="preserve"> </w:t>
      </w:r>
      <w:r w:rsidR="00594773" w:rsidRPr="007B4A9E">
        <w:rPr>
          <w:rFonts w:asciiTheme="minorHAnsi" w:hAnsiTheme="minorHAnsi" w:cstheme="minorHAnsi"/>
          <w:spacing w:val="-1"/>
          <w:sz w:val="22"/>
          <w:szCs w:val="22"/>
        </w:rPr>
        <w:t>C</w:t>
      </w:r>
      <w:r w:rsidR="004B3F14" w:rsidRPr="007B4A9E">
        <w:rPr>
          <w:rFonts w:asciiTheme="minorHAnsi" w:hAnsiTheme="minorHAnsi" w:cstheme="minorHAnsi"/>
          <w:spacing w:val="-1"/>
          <w:sz w:val="22"/>
          <w:szCs w:val="22"/>
        </w:rPr>
        <w:t>ompany</w:t>
      </w:r>
      <w:r w:rsidR="00594773" w:rsidRPr="007B4A9E">
        <w:rPr>
          <w:rFonts w:asciiTheme="minorHAnsi" w:hAnsiTheme="minorHAnsi" w:cstheme="minorHAnsi"/>
          <w:spacing w:val="14"/>
          <w:sz w:val="22"/>
          <w:szCs w:val="22"/>
        </w:rPr>
        <w:t xml:space="preserve"> </w:t>
      </w:r>
      <w:r w:rsidR="00594773" w:rsidRPr="007B4A9E">
        <w:rPr>
          <w:rFonts w:asciiTheme="minorHAnsi" w:hAnsiTheme="minorHAnsi" w:cstheme="minorHAnsi"/>
          <w:spacing w:val="-1"/>
          <w:sz w:val="22"/>
          <w:szCs w:val="22"/>
        </w:rPr>
        <w:t>(such</w:t>
      </w:r>
      <w:r w:rsidR="00594773" w:rsidRPr="007B4A9E">
        <w:rPr>
          <w:rFonts w:asciiTheme="minorHAnsi" w:hAnsiTheme="minorHAnsi" w:cstheme="minorHAnsi"/>
          <w:spacing w:val="14"/>
          <w:sz w:val="22"/>
          <w:szCs w:val="22"/>
        </w:rPr>
        <w:t xml:space="preserve"> </w:t>
      </w:r>
      <w:r w:rsidR="00594773" w:rsidRPr="007B4A9E">
        <w:rPr>
          <w:rFonts w:asciiTheme="minorHAnsi" w:hAnsiTheme="minorHAnsi" w:cstheme="minorHAnsi"/>
          <w:spacing w:val="-1"/>
          <w:sz w:val="22"/>
          <w:szCs w:val="22"/>
        </w:rPr>
        <w:t>approval</w:t>
      </w:r>
      <w:r w:rsidR="00594773" w:rsidRPr="007B4A9E">
        <w:rPr>
          <w:rFonts w:asciiTheme="minorHAnsi" w:hAnsiTheme="minorHAnsi" w:cstheme="minorHAnsi"/>
          <w:spacing w:val="15"/>
          <w:sz w:val="22"/>
          <w:szCs w:val="22"/>
        </w:rPr>
        <w:t xml:space="preserve"> </w:t>
      </w:r>
      <w:r w:rsidR="00594773" w:rsidRPr="007B4A9E">
        <w:rPr>
          <w:rFonts w:asciiTheme="minorHAnsi" w:hAnsiTheme="minorHAnsi" w:cstheme="minorHAnsi"/>
          <w:spacing w:val="-1"/>
          <w:sz w:val="22"/>
          <w:szCs w:val="22"/>
        </w:rPr>
        <w:t>not</w:t>
      </w:r>
      <w:r w:rsidR="00594773" w:rsidRPr="007B4A9E">
        <w:rPr>
          <w:rFonts w:asciiTheme="minorHAnsi" w:hAnsiTheme="minorHAnsi" w:cstheme="minorHAnsi"/>
          <w:spacing w:val="14"/>
          <w:sz w:val="22"/>
          <w:szCs w:val="22"/>
        </w:rPr>
        <w:t xml:space="preserve"> </w:t>
      </w:r>
      <w:r w:rsidR="00594773" w:rsidRPr="007B4A9E">
        <w:rPr>
          <w:rFonts w:asciiTheme="minorHAnsi" w:hAnsiTheme="minorHAnsi" w:cstheme="minorHAnsi"/>
          <w:spacing w:val="-1"/>
          <w:sz w:val="22"/>
          <w:szCs w:val="22"/>
        </w:rPr>
        <w:t>to</w:t>
      </w:r>
      <w:r w:rsidR="00594773" w:rsidRPr="007B4A9E">
        <w:rPr>
          <w:rFonts w:asciiTheme="minorHAnsi" w:hAnsiTheme="minorHAnsi" w:cstheme="minorHAnsi"/>
          <w:spacing w:val="14"/>
          <w:sz w:val="22"/>
          <w:szCs w:val="22"/>
        </w:rPr>
        <w:t xml:space="preserve"> </w:t>
      </w:r>
      <w:r w:rsidR="00594773" w:rsidRPr="007B4A9E">
        <w:rPr>
          <w:rFonts w:asciiTheme="minorHAnsi" w:hAnsiTheme="minorHAnsi" w:cstheme="minorHAnsi"/>
          <w:spacing w:val="-1"/>
          <w:sz w:val="22"/>
          <w:szCs w:val="22"/>
        </w:rPr>
        <w:t>be</w:t>
      </w:r>
      <w:r w:rsidR="00594773" w:rsidRPr="007B4A9E">
        <w:rPr>
          <w:rFonts w:asciiTheme="minorHAnsi" w:hAnsiTheme="minorHAnsi" w:cstheme="minorHAnsi"/>
          <w:spacing w:val="14"/>
          <w:sz w:val="22"/>
          <w:szCs w:val="22"/>
        </w:rPr>
        <w:t xml:space="preserve"> </w:t>
      </w:r>
      <w:r w:rsidR="00594773" w:rsidRPr="007B4A9E">
        <w:rPr>
          <w:rFonts w:asciiTheme="minorHAnsi" w:hAnsiTheme="minorHAnsi" w:cstheme="minorHAnsi"/>
          <w:spacing w:val="-1"/>
          <w:sz w:val="22"/>
          <w:szCs w:val="22"/>
        </w:rPr>
        <w:t>unreasonably</w:t>
      </w:r>
      <w:r w:rsidR="00594773" w:rsidRPr="007B4A9E">
        <w:rPr>
          <w:rFonts w:asciiTheme="minorHAnsi" w:hAnsiTheme="minorHAnsi" w:cstheme="minorHAnsi"/>
          <w:spacing w:val="31"/>
          <w:sz w:val="22"/>
          <w:szCs w:val="22"/>
        </w:rPr>
        <w:t xml:space="preserve"> </w:t>
      </w:r>
      <w:r w:rsidR="00594773" w:rsidRPr="007B4A9E">
        <w:rPr>
          <w:rFonts w:asciiTheme="minorHAnsi" w:hAnsiTheme="minorHAnsi" w:cstheme="minorHAnsi"/>
          <w:spacing w:val="-1"/>
          <w:sz w:val="22"/>
          <w:szCs w:val="22"/>
        </w:rPr>
        <w:t>withheld) with whom</w:t>
      </w:r>
      <w:r w:rsidR="00594773" w:rsidRPr="007B4A9E">
        <w:rPr>
          <w:rFonts w:asciiTheme="minorHAnsi" w:hAnsiTheme="minorHAnsi" w:cstheme="minorHAnsi"/>
          <w:spacing w:val="-2"/>
          <w:sz w:val="22"/>
          <w:szCs w:val="22"/>
        </w:rPr>
        <w:t xml:space="preserve"> </w:t>
      </w:r>
      <w:r w:rsidR="00594773" w:rsidRPr="007B4A9E">
        <w:rPr>
          <w:rFonts w:asciiTheme="minorHAnsi" w:hAnsiTheme="minorHAnsi" w:cstheme="minorHAnsi"/>
          <w:spacing w:val="-1"/>
          <w:sz w:val="22"/>
          <w:szCs w:val="22"/>
        </w:rPr>
        <w:t xml:space="preserve">the </w:t>
      </w:r>
      <w:r w:rsidR="002F1323" w:rsidRPr="007B4A9E">
        <w:rPr>
          <w:rFonts w:asciiTheme="minorHAnsi" w:hAnsiTheme="minorHAnsi" w:cstheme="minorHAnsi"/>
          <w:spacing w:val="-1"/>
          <w:sz w:val="22"/>
          <w:szCs w:val="22"/>
        </w:rPr>
        <w:t>Company</w:t>
      </w:r>
      <w:r w:rsidR="00594773" w:rsidRPr="007B4A9E">
        <w:rPr>
          <w:rFonts w:asciiTheme="minorHAnsi" w:hAnsiTheme="minorHAnsi" w:cstheme="minorHAnsi"/>
          <w:spacing w:val="-1"/>
          <w:sz w:val="22"/>
          <w:szCs w:val="22"/>
        </w:rPr>
        <w:t xml:space="preserve"> has entered into </w:t>
      </w:r>
      <w:r w:rsidR="00594773" w:rsidRPr="007B4A9E">
        <w:rPr>
          <w:rFonts w:asciiTheme="minorHAnsi" w:hAnsiTheme="minorHAnsi" w:cstheme="minorHAnsi"/>
          <w:sz w:val="22"/>
          <w:szCs w:val="22"/>
        </w:rPr>
        <w:t>a</w:t>
      </w:r>
      <w:r w:rsidR="00594773" w:rsidRPr="007B4A9E">
        <w:rPr>
          <w:rFonts w:asciiTheme="minorHAnsi" w:hAnsiTheme="minorHAnsi" w:cstheme="minorHAnsi"/>
          <w:spacing w:val="-1"/>
          <w:sz w:val="22"/>
          <w:szCs w:val="22"/>
        </w:rPr>
        <w:t xml:space="preserve"> sub-agency agreement</w:t>
      </w:r>
      <w:r w:rsidR="00594773" w:rsidRPr="007B4A9E">
        <w:rPr>
          <w:rFonts w:asciiTheme="minorHAnsi" w:hAnsiTheme="minorHAnsi" w:cstheme="minorHAnsi"/>
          <w:sz w:val="22"/>
          <w:szCs w:val="22"/>
        </w:rPr>
        <w:t xml:space="preserve"> </w:t>
      </w:r>
      <w:r w:rsidR="00594773" w:rsidRPr="007B4A9E">
        <w:rPr>
          <w:rFonts w:asciiTheme="minorHAnsi" w:hAnsiTheme="minorHAnsi" w:cstheme="minorHAnsi"/>
          <w:spacing w:val="-1"/>
          <w:sz w:val="22"/>
          <w:szCs w:val="22"/>
        </w:rPr>
        <w:t xml:space="preserve">to provide assistance to the </w:t>
      </w:r>
      <w:r w:rsidR="004B3F14" w:rsidRPr="007B4A9E">
        <w:rPr>
          <w:rFonts w:asciiTheme="minorHAnsi" w:hAnsiTheme="minorHAnsi" w:cstheme="minorHAnsi"/>
          <w:spacing w:val="-1"/>
          <w:sz w:val="22"/>
          <w:szCs w:val="22"/>
        </w:rPr>
        <w:t>Referrer</w:t>
      </w:r>
      <w:r w:rsidR="00594773" w:rsidRPr="007B4A9E">
        <w:rPr>
          <w:rFonts w:asciiTheme="minorHAnsi" w:hAnsiTheme="minorHAnsi" w:cstheme="minorHAnsi"/>
          <w:spacing w:val="-1"/>
          <w:sz w:val="22"/>
          <w:szCs w:val="22"/>
        </w:rPr>
        <w:t xml:space="preserve"> in</w:t>
      </w:r>
      <w:r w:rsidR="00594773" w:rsidRPr="007B4A9E">
        <w:rPr>
          <w:rFonts w:asciiTheme="minorHAnsi" w:hAnsiTheme="minorHAnsi" w:cstheme="minorHAnsi"/>
          <w:spacing w:val="23"/>
          <w:sz w:val="22"/>
          <w:szCs w:val="22"/>
        </w:rPr>
        <w:t xml:space="preserve"> </w:t>
      </w:r>
      <w:r w:rsidR="00594773" w:rsidRPr="007B4A9E">
        <w:rPr>
          <w:rFonts w:asciiTheme="minorHAnsi" w:hAnsiTheme="minorHAnsi" w:cstheme="minorHAnsi"/>
          <w:spacing w:val="-1"/>
          <w:sz w:val="22"/>
          <w:szCs w:val="22"/>
        </w:rPr>
        <w:t>fulfilling its</w:t>
      </w:r>
      <w:r w:rsidR="00594773" w:rsidRPr="007B4A9E">
        <w:rPr>
          <w:rFonts w:asciiTheme="minorHAnsi" w:hAnsiTheme="minorHAnsi" w:cstheme="minorHAnsi"/>
          <w:sz w:val="22"/>
          <w:szCs w:val="22"/>
        </w:rPr>
        <w:t xml:space="preserve"> </w:t>
      </w:r>
      <w:r w:rsidR="00594773" w:rsidRPr="007B4A9E">
        <w:rPr>
          <w:rFonts w:asciiTheme="minorHAnsi" w:hAnsiTheme="minorHAnsi" w:cstheme="minorHAnsi"/>
          <w:spacing w:val="-1"/>
          <w:sz w:val="22"/>
          <w:szCs w:val="22"/>
        </w:rPr>
        <w:t>duties and</w:t>
      </w:r>
      <w:r w:rsidR="00594773" w:rsidRPr="007B4A9E">
        <w:rPr>
          <w:rFonts w:asciiTheme="minorHAnsi" w:hAnsiTheme="minorHAnsi" w:cstheme="minorHAnsi"/>
          <w:sz w:val="22"/>
          <w:szCs w:val="22"/>
        </w:rPr>
        <w:t xml:space="preserve"> </w:t>
      </w:r>
      <w:r w:rsidR="00594773" w:rsidRPr="007B4A9E">
        <w:rPr>
          <w:rFonts w:asciiTheme="minorHAnsi" w:hAnsiTheme="minorHAnsi" w:cstheme="minorHAnsi"/>
          <w:spacing w:val="-1"/>
          <w:sz w:val="22"/>
          <w:szCs w:val="22"/>
        </w:rPr>
        <w:t>obligations to</w:t>
      </w:r>
      <w:r w:rsidR="00594773" w:rsidRPr="007B4A9E">
        <w:rPr>
          <w:rFonts w:asciiTheme="minorHAnsi" w:hAnsiTheme="minorHAnsi" w:cstheme="minorHAnsi"/>
          <w:sz w:val="22"/>
          <w:szCs w:val="22"/>
        </w:rPr>
        <w:t xml:space="preserve"> </w:t>
      </w:r>
      <w:r w:rsidR="00594773" w:rsidRPr="007B4A9E">
        <w:rPr>
          <w:rFonts w:asciiTheme="minorHAnsi" w:hAnsiTheme="minorHAnsi" w:cstheme="minorHAnsi"/>
          <w:spacing w:val="-1"/>
          <w:sz w:val="22"/>
          <w:szCs w:val="22"/>
        </w:rPr>
        <w:t>the</w:t>
      </w:r>
      <w:r w:rsidR="00594773" w:rsidRPr="007B4A9E">
        <w:rPr>
          <w:rFonts w:asciiTheme="minorHAnsi" w:hAnsiTheme="minorHAnsi" w:cstheme="minorHAnsi"/>
          <w:sz w:val="22"/>
          <w:szCs w:val="22"/>
        </w:rPr>
        <w:t xml:space="preserve"> </w:t>
      </w:r>
      <w:r w:rsidR="00594773" w:rsidRPr="007B4A9E">
        <w:rPr>
          <w:rFonts w:asciiTheme="minorHAnsi" w:hAnsiTheme="minorHAnsi" w:cstheme="minorHAnsi"/>
          <w:spacing w:val="-1"/>
          <w:sz w:val="22"/>
          <w:szCs w:val="22"/>
        </w:rPr>
        <w:t>client.</w:t>
      </w:r>
    </w:p>
    <w:p w14:paraId="7391989D" w14:textId="77777777" w:rsidR="00055D54" w:rsidRPr="007B4A9E" w:rsidRDefault="00055D54">
      <w:pPr>
        <w:spacing w:before="9"/>
        <w:rPr>
          <w:rFonts w:eastAsia="Calibri" w:cstheme="minorHAnsi"/>
        </w:rPr>
      </w:pPr>
    </w:p>
    <w:p w14:paraId="7391989E" w14:textId="228014D6" w:rsidR="00572B34" w:rsidRPr="007B4A9E" w:rsidRDefault="00594773">
      <w:pPr>
        <w:pStyle w:val="BodyText"/>
        <w:ind w:right="108"/>
        <w:jc w:val="both"/>
        <w:rPr>
          <w:rFonts w:asciiTheme="minorHAnsi" w:hAnsiTheme="minorHAnsi" w:cstheme="minorHAnsi"/>
          <w:spacing w:val="-1"/>
          <w:sz w:val="22"/>
          <w:szCs w:val="22"/>
        </w:rPr>
      </w:pPr>
      <w:r w:rsidRPr="007B4A9E">
        <w:rPr>
          <w:rFonts w:asciiTheme="minorHAnsi" w:hAnsiTheme="minorHAnsi" w:cstheme="minorHAnsi"/>
          <w:b/>
          <w:spacing w:val="-1"/>
          <w:sz w:val="22"/>
          <w:szCs w:val="22"/>
        </w:rPr>
        <w:t>Tax</w:t>
      </w:r>
      <w:r w:rsidRPr="007B4A9E">
        <w:rPr>
          <w:rFonts w:asciiTheme="minorHAnsi" w:hAnsiTheme="minorHAnsi" w:cstheme="minorHAnsi"/>
          <w:b/>
          <w:spacing w:val="11"/>
          <w:sz w:val="22"/>
          <w:szCs w:val="22"/>
        </w:rPr>
        <w:t xml:space="preserve"> </w:t>
      </w:r>
      <w:r w:rsidRPr="007B4A9E">
        <w:rPr>
          <w:rFonts w:asciiTheme="minorHAnsi" w:hAnsiTheme="minorHAnsi" w:cstheme="minorHAnsi"/>
          <w:b/>
          <w:spacing w:val="-1"/>
          <w:sz w:val="22"/>
          <w:szCs w:val="22"/>
        </w:rPr>
        <w:t>Invoice</w:t>
      </w:r>
      <w:r w:rsidRPr="007B4A9E">
        <w:rPr>
          <w:rFonts w:asciiTheme="minorHAnsi" w:hAnsiTheme="minorHAnsi" w:cstheme="minorHAnsi"/>
          <w:b/>
          <w:spacing w:val="11"/>
          <w:sz w:val="22"/>
          <w:szCs w:val="22"/>
        </w:rPr>
        <w:t xml:space="preserve"> </w:t>
      </w:r>
      <w:r w:rsidRPr="007B4A9E">
        <w:rPr>
          <w:rFonts w:asciiTheme="minorHAnsi" w:hAnsiTheme="minorHAnsi" w:cstheme="minorHAnsi"/>
          <w:spacing w:val="-1"/>
          <w:sz w:val="22"/>
          <w:szCs w:val="22"/>
        </w:rPr>
        <w:t>means</w:t>
      </w:r>
      <w:r w:rsidRPr="007B4A9E">
        <w:rPr>
          <w:rFonts w:asciiTheme="minorHAnsi" w:hAnsiTheme="minorHAnsi" w:cstheme="minorHAnsi"/>
          <w:spacing w:val="6"/>
          <w:sz w:val="22"/>
          <w:szCs w:val="22"/>
        </w:rPr>
        <w:t xml:space="preserve"> </w:t>
      </w:r>
      <w:r w:rsidRPr="007B4A9E">
        <w:rPr>
          <w:rFonts w:asciiTheme="minorHAnsi" w:hAnsiTheme="minorHAnsi" w:cstheme="minorHAnsi"/>
          <w:sz w:val="22"/>
          <w:szCs w:val="22"/>
        </w:rPr>
        <w:t>a</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tax</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invoice</w:t>
      </w:r>
      <w:r w:rsidRPr="007B4A9E">
        <w:rPr>
          <w:rFonts w:asciiTheme="minorHAnsi" w:hAnsiTheme="minorHAnsi" w:cstheme="minorHAnsi"/>
          <w:spacing w:val="7"/>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receipt</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which</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is</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in</w:t>
      </w:r>
      <w:r w:rsidRPr="007B4A9E">
        <w:rPr>
          <w:rFonts w:asciiTheme="minorHAnsi" w:hAnsiTheme="minorHAnsi" w:cstheme="minorHAnsi"/>
          <w:spacing w:val="7"/>
          <w:sz w:val="22"/>
          <w:szCs w:val="22"/>
        </w:rPr>
        <w:t xml:space="preserve"> </w:t>
      </w:r>
      <w:r w:rsidRPr="007B4A9E">
        <w:rPr>
          <w:rFonts w:asciiTheme="minorHAnsi" w:hAnsiTheme="minorHAnsi" w:cstheme="minorHAnsi"/>
          <w:spacing w:val="-1"/>
          <w:sz w:val="22"/>
          <w:szCs w:val="22"/>
        </w:rPr>
        <w:t>an</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approved</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form</w:t>
      </w:r>
      <w:r w:rsidRPr="007B4A9E">
        <w:rPr>
          <w:rFonts w:asciiTheme="minorHAnsi" w:hAnsiTheme="minorHAnsi" w:cstheme="minorHAnsi"/>
          <w:spacing w:val="5"/>
          <w:sz w:val="22"/>
          <w:szCs w:val="22"/>
        </w:rPr>
        <w:t xml:space="preserve"> </w:t>
      </w:r>
      <w:r w:rsidRPr="007B4A9E">
        <w:rPr>
          <w:rFonts w:asciiTheme="minorHAnsi" w:hAnsiTheme="minorHAnsi" w:cstheme="minorHAnsi"/>
          <w:spacing w:val="-1"/>
          <w:sz w:val="22"/>
          <w:szCs w:val="22"/>
        </w:rPr>
        <w:t>for</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GST</w:t>
      </w:r>
      <w:r w:rsidRPr="007B4A9E">
        <w:rPr>
          <w:rFonts w:asciiTheme="minorHAnsi" w:hAnsiTheme="minorHAnsi" w:cstheme="minorHAnsi"/>
          <w:spacing w:val="7"/>
          <w:sz w:val="22"/>
          <w:szCs w:val="22"/>
        </w:rPr>
        <w:t xml:space="preserve"> </w:t>
      </w:r>
      <w:r w:rsidRPr="007B4A9E">
        <w:rPr>
          <w:rFonts w:asciiTheme="minorHAnsi" w:hAnsiTheme="minorHAnsi" w:cstheme="minorHAnsi"/>
          <w:spacing w:val="-1"/>
          <w:sz w:val="22"/>
          <w:szCs w:val="22"/>
        </w:rPr>
        <w:t>purposes</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contains</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all</w:t>
      </w:r>
      <w:r w:rsidRPr="007B4A9E">
        <w:rPr>
          <w:rFonts w:asciiTheme="minorHAnsi" w:hAnsiTheme="minorHAnsi" w:cstheme="minorHAnsi"/>
          <w:spacing w:val="6"/>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5"/>
          <w:sz w:val="22"/>
          <w:szCs w:val="22"/>
        </w:rPr>
        <w:t xml:space="preserve"> </w:t>
      </w:r>
      <w:r w:rsidRPr="007B4A9E">
        <w:rPr>
          <w:rFonts w:asciiTheme="minorHAnsi" w:hAnsiTheme="minorHAnsi" w:cstheme="minorHAnsi"/>
          <w:spacing w:val="-1"/>
          <w:sz w:val="22"/>
          <w:szCs w:val="22"/>
        </w:rPr>
        <w:t>relevant</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particulars</w:t>
      </w:r>
      <w:r w:rsidRPr="007B4A9E">
        <w:rPr>
          <w:rFonts w:asciiTheme="minorHAnsi" w:hAnsiTheme="minorHAnsi" w:cstheme="minorHAnsi"/>
          <w:spacing w:val="11"/>
          <w:sz w:val="22"/>
          <w:szCs w:val="22"/>
        </w:rPr>
        <w:t xml:space="preserve"> </w:t>
      </w:r>
      <w:r w:rsidRPr="007B4A9E">
        <w:rPr>
          <w:rFonts w:asciiTheme="minorHAnsi" w:hAnsiTheme="minorHAnsi" w:cstheme="minorHAnsi"/>
          <w:spacing w:val="-1"/>
          <w:sz w:val="22"/>
          <w:szCs w:val="22"/>
        </w:rPr>
        <w:t>necessary</w:t>
      </w:r>
      <w:r w:rsidRPr="007B4A9E">
        <w:rPr>
          <w:rFonts w:asciiTheme="minorHAnsi" w:hAnsiTheme="minorHAnsi" w:cstheme="minorHAnsi"/>
          <w:spacing w:val="11"/>
          <w:sz w:val="22"/>
          <w:szCs w:val="22"/>
        </w:rPr>
        <w:t xml:space="preserve"> </w:t>
      </w:r>
      <w:r w:rsidRPr="007B4A9E">
        <w:rPr>
          <w:rFonts w:asciiTheme="minorHAnsi" w:hAnsiTheme="minorHAnsi" w:cstheme="minorHAnsi"/>
          <w:spacing w:val="-1"/>
          <w:sz w:val="22"/>
          <w:szCs w:val="22"/>
        </w:rPr>
        <w:t>for</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Client</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11"/>
          <w:sz w:val="22"/>
          <w:szCs w:val="22"/>
        </w:rPr>
        <w:t xml:space="preserve"> </w:t>
      </w:r>
      <w:r w:rsidRPr="007B4A9E">
        <w:rPr>
          <w:rFonts w:asciiTheme="minorHAnsi" w:hAnsiTheme="minorHAnsi" w:cstheme="minorHAnsi"/>
          <w:spacing w:val="-1"/>
          <w:sz w:val="22"/>
          <w:szCs w:val="22"/>
        </w:rPr>
        <w:t>obtain</w:t>
      </w:r>
      <w:r w:rsidRPr="007B4A9E">
        <w:rPr>
          <w:rFonts w:asciiTheme="minorHAnsi" w:hAnsiTheme="minorHAnsi" w:cstheme="minorHAnsi"/>
          <w:spacing w:val="11"/>
          <w:sz w:val="22"/>
          <w:szCs w:val="22"/>
        </w:rPr>
        <w:t xml:space="preserve"> </w:t>
      </w:r>
      <w:r w:rsidRPr="007B4A9E">
        <w:rPr>
          <w:rFonts w:asciiTheme="minorHAnsi" w:hAnsiTheme="minorHAnsi" w:cstheme="minorHAnsi"/>
          <w:sz w:val="22"/>
          <w:szCs w:val="22"/>
        </w:rPr>
        <w:t>a</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credit</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of</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1"/>
          <w:sz w:val="22"/>
          <w:szCs w:val="22"/>
        </w:rPr>
        <w:t xml:space="preserve"> </w:t>
      </w:r>
      <w:r w:rsidRPr="007B4A9E">
        <w:rPr>
          <w:rFonts w:asciiTheme="minorHAnsi" w:hAnsiTheme="minorHAnsi" w:cstheme="minorHAnsi"/>
          <w:spacing w:val="-1"/>
          <w:sz w:val="22"/>
          <w:szCs w:val="22"/>
        </w:rPr>
        <w:t>GST</w:t>
      </w:r>
      <w:r w:rsidRPr="007B4A9E">
        <w:rPr>
          <w:rFonts w:asciiTheme="minorHAnsi" w:hAnsiTheme="minorHAnsi" w:cstheme="minorHAnsi"/>
          <w:spacing w:val="11"/>
          <w:sz w:val="22"/>
          <w:szCs w:val="22"/>
        </w:rPr>
        <w:t xml:space="preserve"> </w:t>
      </w:r>
      <w:r w:rsidRPr="007B4A9E">
        <w:rPr>
          <w:rFonts w:asciiTheme="minorHAnsi" w:hAnsiTheme="minorHAnsi" w:cstheme="minorHAnsi"/>
          <w:spacing w:val="-1"/>
          <w:sz w:val="22"/>
          <w:szCs w:val="22"/>
        </w:rPr>
        <w:t>payable</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on</w:t>
      </w:r>
      <w:r w:rsidRPr="007B4A9E">
        <w:rPr>
          <w:rFonts w:asciiTheme="minorHAnsi" w:hAnsiTheme="minorHAnsi" w:cstheme="minorHAnsi"/>
          <w:spacing w:val="11"/>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1"/>
          <w:sz w:val="22"/>
          <w:szCs w:val="22"/>
        </w:rPr>
        <w:t xml:space="preserve"> </w:t>
      </w:r>
      <w:r w:rsidRPr="007B4A9E">
        <w:rPr>
          <w:rFonts w:asciiTheme="minorHAnsi" w:hAnsiTheme="minorHAnsi" w:cstheme="minorHAnsi"/>
          <w:spacing w:val="-1"/>
          <w:sz w:val="22"/>
          <w:szCs w:val="22"/>
        </w:rPr>
        <w:t>services</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supplied</w:t>
      </w:r>
      <w:r w:rsidRPr="007B4A9E">
        <w:rPr>
          <w:rFonts w:asciiTheme="minorHAnsi" w:hAnsiTheme="minorHAnsi" w:cstheme="minorHAnsi"/>
          <w:spacing w:val="12"/>
          <w:sz w:val="22"/>
          <w:szCs w:val="22"/>
        </w:rPr>
        <w:t xml:space="preserve"> </w:t>
      </w:r>
      <w:r w:rsidRPr="007B4A9E">
        <w:rPr>
          <w:rFonts w:asciiTheme="minorHAnsi" w:hAnsiTheme="minorHAnsi" w:cstheme="minorHAnsi"/>
          <w:spacing w:val="-1"/>
          <w:sz w:val="22"/>
          <w:szCs w:val="22"/>
        </w:rPr>
        <w:t>by</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 xml:space="preserve">the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1"/>
          <w:sz w:val="22"/>
          <w:szCs w:val="22"/>
        </w:rPr>
        <w:t xml:space="preserve"> in accordance with the </w:t>
      </w:r>
      <w:r w:rsidRPr="007B4A9E">
        <w:rPr>
          <w:rFonts w:asciiTheme="minorHAnsi" w:hAnsiTheme="minorHAnsi" w:cstheme="minorHAnsi"/>
          <w:i/>
          <w:spacing w:val="-1"/>
          <w:sz w:val="22"/>
          <w:szCs w:val="22"/>
        </w:rPr>
        <w:t>GST Act</w:t>
      </w:r>
      <w:r w:rsidRPr="007B4A9E">
        <w:rPr>
          <w:rFonts w:asciiTheme="minorHAnsi" w:hAnsiTheme="minorHAnsi" w:cstheme="minorHAnsi"/>
          <w:spacing w:val="-1"/>
          <w:sz w:val="22"/>
          <w:szCs w:val="22"/>
        </w:rPr>
        <w:t>;</w:t>
      </w:r>
    </w:p>
    <w:p w14:paraId="26AC20BF" w14:textId="77777777" w:rsidR="00572B34" w:rsidRPr="007B4A9E" w:rsidRDefault="00572B34">
      <w:pPr>
        <w:rPr>
          <w:rFonts w:eastAsia="Calibri" w:cstheme="minorHAnsi"/>
          <w:spacing w:val="-1"/>
        </w:rPr>
      </w:pPr>
      <w:r w:rsidRPr="007B4A9E">
        <w:rPr>
          <w:rFonts w:cstheme="minorHAnsi"/>
          <w:spacing w:val="-1"/>
        </w:rPr>
        <w:br w:type="page"/>
      </w:r>
    </w:p>
    <w:p w14:paraId="68BFD5F5" w14:textId="77777777" w:rsidR="00055D54" w:rsidRPr="007B4A9E" w:rsidRDefault="00055D54">
      <w:pPr>
        <w:pStyle w:val="BodyText"/>
        <w:ind w:right="108"/>
        <w:jc w:val="both"/>
        <w:rPr>
          <w:rFonts w:asciiTheme="minorHAnsi" w:hAnsiTheme="minorHAnsi" w:cstheme="minorHAnsi"/>
          <w:sz w:val="22"/>
          <w:szCs w:val="22"/>
        </w:rPr>
      </w:pPr>
    </w:p>
    <w:p w14:paraId="7391989F" w14:textId="77777777" w:rsidR="00055D54" w:rsidRPr="007B4A9E" w:rsidRDefault="00055D54">
      <w:pPr>
        <w:spacing w:before="6"/>
        <w:rPr>
          <w:rFonts w:eastAsia="Calibri" w:cstheme="minorHAnsi"/>
        </w:rPr>
      </w:pPr>
    </w:p>
    <w:p w14:paraId="739198A0" w14:textId="74ADC0A0" w:rsidR="00055D54" w:rsidRPr="007B4A9E" w:rsidRDefault="00594773" w:rsidP="00B575EA">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 xml:space="preserve">Duties </w:t>
      </w:r>
      <w:r w:rsidR="00D61AAC" w:rsidRPr="007B4A9E">
        <w:rPr>
          <w:rFonts w:asciiTheme="minorHAnsi" w:hAnsiTheme="minorHAnsi" w:cstheme="minorHAnsi"/>
          <w:spacing w:val="-1"/>
          <w:sz w:val="22"/>
          <w:szCs w:val="22"/>
        </w:rPr>
        <w:t>t</w:t>
      </w:r>
      <w:r w:rsidRPr="007B4A9E">
        <w:rPr>
          <w:rFonts w:asciiTheme="minorHAnsi" w:hAnsiTheme="minorHAnsi" w:cstheme="minorHAnsi"/>
          <w:spacing w:val="-1"/>
          <w:sz w:val="22"/>
          <w:szCs w:val="22"/>
        </w:rPr>
        <w:t xml:space="preserve">he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1"/>
          <w:sz w:val="22"/>
          <w:szCs w:val="22"/>
        </w:rPr>
        <w:t>:</w:t>
      </w:r>
    </w:p>
    <w:p w14:paraId="739198A7" w14:textId="77777777" w:rsidR="00055D54" w:rsidRPr="007B4A9E" w:rsidRDefault="00055D54">
      <w:pPr>
        <w:spacing w:before="9"/>
        <w:rPr>
          <w:rFonts w:eastAsia="Calibri" w:cstheme="minorHAnsi"/>
        </w:rPr>
      </w:pPr>
    </w:p>
    <w:p w14:paraId="739198A8" w14:textId="13B5A8F8" w:rsidR="00055D54" w:rsidRPr="007B4A9E" w:rsidRDefault="00594773"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act in good faith and perform the Services in such a way as to serve the Client and the </w:t>
      </w:r>
      <w:r w:rsidR="00EF6F2A"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faithfully and diligently to the best of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’s ability;</w:t>
      </w:r>
    </w:p>
    <w:p w14:paraId="739198A9" w14:textId="77777777" w:rsidR="00055D54" w:rsidRPr="007B4A9E" w:rsidRDefault="00055D54" w:rsidP="00D61AAC">
      <w:pPr>
        <w:pStyle w:val="Heading2"/>
        <w:ind w:left="792" w:firstLine="0"/>
        <w:jc w:val="both"/>
        <w:rPr>
          <w:rFonts w:asciiTheme="minorHAnsi" w:hAnsiTheme="minorHAnsi" w:cstheme="minorHAnsi"/>
          <w:b w:val="0"/>
          <w:bCs w:val="0"/>
          <w:spacing w:val="-1"/>
          <w:sz w:val="22"/>
          <w:szCs w:val="22"/>
        </w:rPr>
      </w:pPr>
    </w:p>
    <w:p w14:paraId="739198AA" w14:textId="7691832E" w:rsidR="00055D54" w:rsidRPr="007B4A9E" w:rsidRDefault="00594773"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co-operate fully with the Client and any other appointed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w:t>
      </w:r>
    </w:p>
    <w:p w14:paraId="739198AB" w14:textId="77777777" w:rsidR="00055D54" w:rsidRPr="007B4A9E" w:rsidRDefault="00055D54" w:rsidP="00D61AAC">
      <w:pPr>
        <w:pStyle w:val="Heading2"/>
        <w:ind w:left="792" w:firstLine="0"/>
        <w:jc w:val="both"/>
        <w:rPr>
          <w:rFonts w:asciiTheme="minorHAnsi" w:hAnsiTheme="minorHAnsi" w:cstheme="minorHAnsi"/>
          <w:b w:val="0"/>
          <w:bCs w:val="0"/>
          <w:spacing w:val="-1"/>
          <w:sz w:val="22"/>
          <w:szCs w:val="22"/>
        </w:rPr>
      </w:pPr>
    </w:p>
    <w:p w14:paraId="739198AC" w14:textId="76846884" w:rsidR="00055D54" w:rsidRPr="007B4A9E" w:rsidRDefault="00594773"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not describe itself as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or representative of the Client</w:t>
      </w:r>
      <w:r w:rsidR="00041B1B" w:rsidRPr="007B4A9E">
        <w:rPr>
          <w:rFonts w:asciiTheme="minorHAnsi" w:hAnsiTheme="minorHAnsi" w:cstheme="minorHAnsi"/>
          <w:b w:val="0"/>
          <w:bCs w:val="0"/>
          <w:spacing w:val="-1"/>
          <w:sz w:val="22"/>
          <w:szCs w:val="22"/>
        </w:rPr>
        <w:t xml:space="preserve"> but rather “associated with” or “in partnership” with the company </w:t>
      </w:r>
    </w:p>
    <w:p w14:paraId="69EB316C" w14:textId="77777777" w:rsidR="00B575EA" w:rsidRPr="007B4A9E" w:rsidRDefault="00B575EA" w:rsidP="00D61AAC">
      <w:pPr>
        <w:pStyle w:val="Heading2"/>
        <w:ind w:left="792" w:firstLine="0"/>
        <w:jc w:val="both"/>
        <w:rPr>
          <w:rFonts w:asciiTheme="minorHAnsi" w:hAnsiTheme="minorHAnsi" w:cstheme="minorHAnsi"/>
          <w:b w:val="0"/>
          <w:bCs w:val="0"/>
          <w:spacing w:val="-1"/>
          <w:sz w:val="22"/>
          <w:szCs w:val="22"/>
        </w:rPr>
      </w:pPr>
    </w:p>
    <w:p w14:paraId="781D0519" w14:textId="11E27E47" w:rsidR="00B575EA" w:rsidRPr="007B4A9E" w:rsidRDefault="00B575EA"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 </w:t>
      </w:r>
      <w:r w:rsidR="00594773" w:rsidRPr="007B4A9E">
        <w:rPr>
          <w:rFonts w:asciiTheme="minorHAnsi" w:hAnsiTheme="minorHAnsi" w:cstheme="minorHAnsi"/>
          <w:b w:val="0"/>
          <w:bCs w:val="0"/>
          <w:spacing w:val="-1"/>
          <w:sz w:val="22"/>
          <w:szCs w:val="22"/>
        </w:rPr>
        <w:t xml:space="preserve">not make any representations, and ensure that its employees, personnel and contractors will not make any representations, to </w:t>
      </w:r>
      <w:r w:rsidR="0076274F" w:rsidRPr="007B4A9E">
        <w:rPr>
          <w:rFonts w:asciiTheme="minorHAnsi" w:hAnsiTheme="minorHAnsi" w:cstheme="minorHAnsi"/>
          <w:b w:val="0"/>
          <w:bCs w:val="0"/>
          <w:spacing w:val="-1"/>
          <w:sz w:val="22"/>
          <w:szCs w:val="22"/>
        </w:rPr>
        <w:t>clients</w:t>
      </w:r>
      <w:r w:rsidR="00594773" w:rsidRPr="007B4A9E">
        <w:rPr>
          <w:rFonts w:asciiTheme="minorHAnsi" w:hAnsiTheme="minorHAnsi" w:cstheme="minorHAnsi"/>
          <w:b w:val="0"/>
          <w:bCs w:val="0"/>
          <w:spacing w:val="-1"/>
          <w:sz w:val="22"/>
          <w:szCs w:val="22"/>
        </w:rPr>
        <w:t xml:space="preserve"> or any other parties or give warranties other than those contained in the </w:t>
      </w:r>
      <w:r w:rsidR="006445E6" w:rsidRPr="007B4A9E">
        <w:rPr>
          <w:rFonts w:asciiTheme="minorHAnsi" w:hAnsiTheme="minorHAnsi" w:cstheme="minorHAnsi"/>
          <w:b w:val="0"/>
          <w:bCs w:val="0"/>
          <w:spacing w:val="-1"/>
          <w:sz w:val="22"/>
          <w:szCs w:val="22"/>
        </w:rPr>
        <w:t>Termsheet</w:t>
      </w:r>
      <w:r w:rsidR="00594773" w:rsidRPr="007B4A9E">
        <w:rPr>
          <w:rFonts w:asciiTheme="minorHAnsi" w:hAnsiTheme="minorHAnsi" w:cstheme="minorHAnsi"/>
          <w:b w:val="0"/>
          <w:bCs w:val="0"/>
          <w:spacing w:val="-1"/>
          <w:sz w:val="22"/>
          <w:szCs w:val="22"/>
        </w:rPr>
        <w:t xml:space="preserve"> provided to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by the Client;</w:t>
      </w:r>
    </w:p>
    <w:p w14:paraId="0C598712" w14:textId="77777777" w:rsidR="00B575EA" w:rsidRPr="007B4A9E" w:rsidRDefault="00B575EA" w:rsidP="00D61AAC">
      <w:pPr>
        <w:pStyle w:val="Heading2"/>
        <w:ind w:left="792" w:firstLine="0"/>
        <w:jc w:val="both"/>
        <w:rPr>
          <w:rFonts w:asciiTheme="minorHAnsi" w:hAnsiTheme="minorHAnsi" w:cstheme="minorHAnsi"/>
          <w:b w:val="0"/>
          <w:bCs w:val="0"/>
          <w:spacing w:val="-1"/>
          <w:sz w:val="22"/>
          <w:szCs w:val="22"/>
        </w:rPr>
      </w:pPr>
    </w:p>
    <w:p w14:paraId="5BF6A157" w14:textId="649310FA" w:rsidR="00B575EA" w:rsidRPr="007B4A9E" w:rsidRDefault="00594773"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use all reasonable efforts to promote the interests of the Client and the </w:t>
      </w:r>
      <w:r w:rsidR="00EF6F2A"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and act in the best interests of the Client and the </w:t>
      </w:r>
      <w:r w:rsidR="00EF6F2A"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and not allow its interests to conflict with the duties that it owes to the Client;</w:t>
      </w:r>
    </w:p>
    <w:p w14:paraId="1F986B03" w14:textId="77777777" w:rsidR="00B575EA" w:rsidRPr="007B4A9E" w:rsidRDefault="00B575EA" w:rsidP="00D61AAC">
      <w:pPr>
        <w:pStyle w:val="Heading2"/>
        <w:ind w:left="792" w:firstLine="0"/>
        <w:jc w:val="both"/>
        <w:rPr>
          <w:rFonts w:asciiTheme="minorHAnsi" w:hAnsiTheme="minorHAnsi" w:cstheme="minorHAnsi"/>
          <w:b w:val="0"/>
          <w:bCs w:val="0"/>
          <w:spacing w:val="-1"/>
          <w:sz w:val="22"/>
          <w:szCs w:val="22"/>
        </w:rPr>
      </w:pPr>
    </w:p>
    <w:p w14:paraId="739198B2" w14:textId="1BC43B2A" w:rsidR="00055D54" w:rsidRPr="007B4A9E" w:rsidRDefault="00594773"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use all reasonable endeavors to assist in procuring the satisfaction of conditions contained in all conditional </w:t>
      </w:r>
      <w:r w:rsidR="0076274F" w:rsidRPr="007B4A9E">
        <w:rPr>
          <w:rFonts w:asciiTheme="minorHAnsi" w:hAnsiTheme="minorHAnsi" w:cstheme="minorHAnsi"/>
          <w:b w:val="0"/>
          <w:bCs w:val="0"/>
          <w:spacing w:val="-1"/>
          <w:sz w:val="22"/>
          <w:szCs w:val="22"/>
        </w:rPr>
        <w:t>contracts</w:t>
      </w:r>
      <w:r w:rsidRPr="007B4A9E">
        <w:rPr>
          <w:rFonts w:asciiTheme="minorHAnsi" w:hAnsiTheme="minorHAnsi" w:cstheme="minorHAnsi"/>
          <w:b w:val="0"/>
          <w:bCs w:val="0"/>
          <w:spacing w:val="-1"/>
          <w:sz w:val="22"/>
          <w:szCs w:val="22"/>
        </w:rPr>
        <w:t xml:space="preserve"> between the </w:t>
      </w:r>
      <w:r w:rsidR="0076274F" w:rsidRPr="007B4A9E">
        <w:rPr>
          <w:rFonts w:asciiTheme="minorHAnsi" w:hAnsiTheme="minorHAnsi" w:cstheme="minorHAnsi"/>
          <w:b w:val="0"/>
          <w:bCs w:val="0"/>
          <w:spacing w:val="-1"/>
          <w:sz w:val="22"/>
          <w:szCs w:val="22"/>
        </w:rPr>
        <w:t>lender</w:t>
      </w:r>
      <w:r w:rsidRPr="007B4A9E">
        <w:rPr>
          <w:rFonts w:asciiTheme="minorHAnsi" w:hAnsiTheme="minorHAnsi" w:cstheme="minorHAnsi"/>
          <w:b w:val="0"/>
          <w:bCs w:val="0"/>
          <w:spacing w:val="-1"/>
          <w:sz w:val="22"/>
          <w:szCs w:val="22"/>
        </w:rPr>
        <w:t xml:space="preserve"> and </w:t>
      </w:r>
      <w:r w:rsidR="0076274F" w:rsidRPr="007B4A9E">
        <w:rPr>
          <w:rFonts w:asciiTheme="minorHAnsi" w:hAnsiTheme="minorHAnsi" w:cstheme="minorHAnsi"/>
          <w:b w:val="0"/>
          <w:bCs w:val="0"/>
          <w:spacing w:val="-1"/>
          <w:sz w:val="22"/>
          <w:szCs w:val="22"/>
        </w:rPr>
        <w:t>borrower</w:t>
      </w:r>
      <w:r w:rsidRPr="007B4A9E">
        <w:rPr>
          <w:rFonts w:asciiTheme="minorHAnsi" w:hAnsiTheme="minorHAnsi" w:cstheme="minorHAnsi"/>
          <w:b w:val="0"/>
          <w:bCs w:val="0"/>
          <w:spacing w:val="-1"/>
          <w:sz w:val="22"/>
          <w:szCs w:val="22"/>
        </w:rPr>
        <w:t xml:space="preserve"> procured by the </w:t>
      </w:r>
      <w:r w:rsidR="00B91034" w:rsidRPr="007B4A9E">
        <w:rPr>
          <w:rFonts w:asciiTheme="minorHAnsi" w:hAnsiTheme="minorHAnsi" w:cstheme="minorHAnsi"/>
          <w:b w:val="0"/>
          <w:bCs w:val="0"/>
          <w:spacing w:val="-1"/>
          <w:sz w:val="22"/>
          <w:szCs w:val="22"/>
        </w:rPr>
        <w:t>Referrer</w:t>
      </w:r>
    </w:p>
    <w:p w14:paraId="739198B3" w14:textId="77777777" w:rsidR="00055D54" w:rsidRPr="007B4A9E" w:rsidRDefault="00055D54" w:rsidP="00D61AAC">
      <w:pPr>
        <w:pStyle w:val="Heading2"/>
        <w:ind w:left="792" w:firstLine="0"/>
        <w:jc w:val="both"/>
        <w:rPr>
          <w:rFonts w:asciiTheme="minorHAnsi" w:hAnsiTheme="minorHAnsi" w:cstheme="minorHAnsi"/>
          <w:b w:val="0"/>
          <w:bCs w:val="0"/>
          <w:spacing w:val="-1"/>
          <w:sz w:val="22"/>
          <w:szCs w:val="22"/>
        </w:rPr>
      </w:pPr>
    </w:p>
    <w:p w14:paraId="43342108" w14:textId="276A8466" w:rsidR="00B575EA" w:rsidRPr="007B4A9E" w:rsidRDefault="00594773"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comply with all lawful directions and instructions of the Client</w:t>
      </w:r>
      <w:r w:rsidR="0076274F" w:rsidRPr="007B4A9E">
        <w:rPr>
          <w:rFonts w:asciiTheme="minorHAnsi" w:hAnsiTheme="minorHAnsi" w:cstheme="minorHAnsi"/>
          <w:b w:val="0"/>
          <w:bCs w:val="0"/>
          <w:spacing w:val="-1"/>
          <w:sz w:val="22"/>
          <w:szCs w:val="22"/>
        </w:rPr>
        <w:t xml:space="preserve"> and the Company</w:t>
      </w:r>
      <w:r w:rsidRPr="007B4A9E">
        <w:rPr>
          <w:rFonts w:asciiTheme="minorHAnsi" w:hAnsiTheme="minorHAnsi" w:cstheme="minorHAnsi"/>
          <w:b w:val="0"/>
          <w:bCs w:val="0"/>
          <w:spacing w:val="-1"/>
          <w:sz w:val="22"/>
          <w:szCs w:val="22"/>
        </w:rPr>
        <w:t>;</w:t>
      </w:r>
    </w:p>
    <w:p w14:paraId="41E401F4" w14:textId="77777777" w:rsidR="00B575EA" w:rsidRPr="007B4A9E" w:rsidRDefault="00B575EA" w:rsidP="00D61AAC">
      <w:pPr>
        <w:pStyle w:val="Heading2"/>
        <w:ind w:left="792" w:firstLine="0"/>
        <w:jc w:val="both"/>
        <w:rPr>
          <w:rFonts w:asciiTheme="minorHAnsi" w:hAnsiTheme="minorHAnsi" w:cstheme="minorHAnsi"/>
          <w:b w:val="0"/>
          <w:bCs w:val="0"/>
          <w:spacing w:val="-1"/>
          <w:sz w:val="22"/>
          <w:szCs w:val="22"/>
        </w:rPr>
      </w:pPr>
    </w:p>
    <w:p w14:paraId="739198B6" w14:textId="386D2F51" w:rsidR="00055D54" w:rsidRPr="007B4A9E" w:rsidRDefault="00FA7974"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 </w:t>
      </w:r>
      <w:r w:rsidR="00594773" w:rsidRPr="007B4A9E">
        <w:rPr>
          <w:rFonts w:asciiTheme="minorHAnsi" w:hAnsiTheme="minorHAnsi" w:cstheme="minorHAnsi"/>
          <w:b w:val="0"/>
          <w:bCs w:val="0"/>
          <w:spacing w:val="-1"/>
          <w:sz w:val="22"/>
          <w:szCs w:val="22"/>
        </w:rPr>
        <w:t>comply with laws applicable to the Services, including ensuring that it is Licensed in accordance with applicable laws;</w:t>
      </w:r>
    </w:p>
    <w:p w14:paraId="739198B7" w14:textId="77777777" w:rsidR="00055D54" w:rsidRPr="007B4A9E" w:rsidRDefault="00055D54">
      <w:pPr>
        <w:spacing w:before="4"/>
        <w:rPr>
          <w:rFonts w:eastAsia="Calibri" w:cstheme="minorHAnsi"/>
        </w:rPr>
      </w:pPr>
    </w:p>
    <w:p w14:paraId="739198B8" w14:textId="77777777" w:rsidR="00055D54" w:rsidRPr="007B4A9E" w:rsidRDefault="00594773" w:rsidP="00D61AAC">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Performance of Services</w:t>
      </w:r>
    </w:p>
    <w:p w14:paraId="739198B9" w14:textId="77777777" w:rsidR="00055D54" w:rsidRPr="007B4A9E" w:rsidRDefault="00055D54">
      <w:pPr>
        <w:spacing w:before="9"/>
        <w:rPr>
          <w:rFonts w:eastAsia="Calibri" w:cstheme="minorHAnsi"/>
          <w:b/>
          <w:bCs/>
        </w:rPr>
      </w:pPr>
    </w:p>
    <w:p w14:paraId="739198BA" w14:textId="21DEE9EF" w:rsidR="00055D54" w:rsidRPr="007B4A9E" w:rsidRDefault="00594773"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warrants that:</w:t>
      </w:r>
    </w:p>
    <w:p w14:paraId="7FC1470B" w14:textId="77777777" w:rsidR="00D61AAC" w:rsidRPr="007B4A9E" w:rsidRDefault="00D61AAC" w:rsidP="00D61AAC">
      <w:pPr>
        <w:pStyle w:val="Heading2"/>
        <w:ind w:left="792" w:firstLine="0"/>
        <w:jc w:val="both"/>
        <w:rPr>
          <w:rFonts w:asciiTheme="minorHAnsi" w:hAnsiTheme="minorHAnsi" w:cstheme="minorHAnsi"/>
          <w:b w:val="0"/>
          <w:bCs w:val="0"/>
          <w:spacing w:val="-1"/>
          <w:sz w:val="22"/>
          <w:szCs w:val="22"/>
        </w:rPr>
      </w:pPr>
    </w:p>
    <w:p w14:paraId="739198BC" w14:textId="77777777" w:rsidR="00055D54" w:rsidRPr="007B4A9E" w:rsidRDefault="00594773" w:rsidP="00D61AAC">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the Services will be fit for the purpose intended by the Client;</w:t>
      </w:r>
    </w:p>
    <w:p w14:paraId="739198BD" w14:textId="77777777" w:rsidR="00055D54" w:rsidRPr="007B4A9E" w:rsidRDefault="00055D54" w:rsidP="00D61AAC">
      <w:pPr>
        <w:pStyle w:val="Heading2"/>
        <w:ind w:left="1224" w:firstLine="0"/>
        <w:jc w:val="both"/>
        <w:rPr>
          <w:rFonts w:asciiTheme="minorHAnsi" w:hAnsiTheme="minorHAnsi" w:cstheme="minorHAnsi"/>
          <w:b w:val="0"/>
          <w:bCs w:val="0"/>
          <w:spacing w:val="-1"/>
          <w:sz w:val="22"/>
          <w:szCs w:val="22"/>
        </w:rPr>
      </w:pPr>
    </w:p>
    <w:p w14:paraId="739198BE" w14:textId="77777777" w:rsidR="00055D54" w:rsidRPr="007B4A9E" w:rsidRDefault="00594773" w:rsidP="00D61AAC">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the Services will be performed in accordance with the terms of this agreement;</w:t>
      </w:r>
    </w:p>
    <w:p w14:paraId="739198BF" w14:textId="77777777" w:rsidR="00055D54" w:rsidRPr="007B4A9E" w:rsidRDefault="00055D54" w:rsidP="00D61AAC">
      <w:pPr>
        <w:pStyle w:val="Heading2"/>
        <w:ind w:left="1224" w:firstLine="0"/>
        <w:jc w:val="both"/>
        <w:rPr>
          <w:rFonts w:asciiTheme="minorHAnsi" w:hAnsiTheme="minorHAnsi" w:cstheme="minorHAnsi"/>
          <w:b w:val="0"/>
          <w:bCs w:val="0"/>
          <w:spacing w:val="-1"/>
          <w:sz w:val="22"/>
          <w:szCs w:val="22"/>
        </w:rPr>
      </w:pPr>
    </w:p>
    <w:p w14:paraId="739198C2" w14:textId="3F8C4A8E" w:rsidR="00055D54" w:rsidRPr="007B4A9E" w:rsidRDefault="00594773" w:rsidP="00D61AAC">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will comply with all laws applicable to the Services</w:t>
      </w:r>
      <w:r w:rsidR="004A039A" w:rsidRPr="007B4A9E">
        <w:rPr>
          <w:rFonts w:asciiTheme="minorHAnsi" w:hAnsiTheme="minorHAnsi" w:cstheme="minorHAnsi"/>
          <w:b w:val="0"/>
          <w:bCs w:val="0"/>
          <w:spacing w:val="-1"/>
          <w:sz w:val="22"/>
          <w:szCs w:val="22"/>
        </w:rPr>
        <w:t xml:space="preserve"> </w:t>
      </w:r>
      <w:r w:rsidRPr="007B4A9E">
        <w:rPr>
          <w:rFonts w:asciiTheme="minorHAnsi" w:hAnsiTheme="minorHAnsi" w:cstheme="minorHAnsi"/>
          <w:b w:val="0"/>
          <w:bCs w:val="0"/>
          <w:spacing w:val="-1"/>
          <w:sz w:val="22"/>
          <w:szCs w:val="22"/>
        </w:rPr>
        <w:t xml:space="preserve">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must employ personnel with qualifications and experience appropriate to the performance of the Services.</w:t>
      </w:r>
    </w:p>
    <w:p w14:paraId="739198CD" w14:textId="77777777" w:rsidR="00055D54" w:rsidRPr="007B4A9E" w:rsidRDefault="00055D54" w:rsidP="00EF6F2A">
      <w:pPr>
        <w:pStyle w:val="Heading2"/>
        <w:ind w:left="0" w:firstLine="0"/>
        <w:jc w:val="both"/>
        <w:rPr>
          <w:rFonts w:asciiTheme="minorHAnsi" w:hAnsiTheme="minorHAnsi" w:cstheme="minorHAnsi"/>
          <w:b w:val="0"/>
          <w:bCs w:val="0"/>
          <w:spacing w:val="-1"/>
          <w:sz w:val="22"/>
          <w:szCs w:val="22"/>
        </w:rPr>
      </w:pPr>
    </w:p>
    <w:p w14:paraId="739198CE" w14:textId="66F039BE" w:rsidR="00055D54" w:rsidRPr="007B4A9E" w:rsidRDefault="00594773" w:rsidP="00D61AAC">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In performing the Services,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must not (without the Client’s prior written approval):</w:t>
      </w:r>
    </w:p>
    <w:p w14:paraId="739198CF" w14:textId="77777777" w:rsidR="00055D54" w:rsidRPr="007B4A9E" w:rsidRDefault="00055D54">
      <w:pPr>
        <w:spacing w:before="9"/>
        <w:rPr>
          <w:rFonts w:eastAsia="Calibri" w:cstheme="minorHAnsi"/>
        </w:rPr>
      </w:pPr>
    </w:p>
    <w:p w14:paraId="739198D0" w14:textId="77777777" w:rsidR="00055D54" w:rsidRPr="007B4A9E" w:rsidRDefault="00594773" w:rsidP="00D61AAC">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pledge the credit of the Client in any way;</w:t>
      </w:r>
    </w:p>
    <w:p w14:paraId="739198D1" w14:textId="77777777" w:rsidR="00055D54" w:rsidRPr="007B4A9E" w:rsidRDefault="00055D54" w:rsidP="00D61AAC">
      <w:pPr>
        <w:pStyle w:val="Heading2"/>
        <w:ind w:left="1224" w:firstLine="0"/>
        <w:jc w:val="both"/>
        <w:rPr>
          <w:rFonts w:asciiTheme="minorHAnsi" w:hAnsiTheme="minorHAnsi" w:cstheme="minorHAnsi"/>
          <w:b w:val="0"/>
          <w:bCs w:val="0"/>
          <w:spacing w:val="-1"/>
          <w:sz w:val="22"/>
          <w:szCs w:val="22"/>
        </w:rPr>
      </w:pPr>
    </w:p>
    <w:p w14:paraId="739198D2" w14:textId="614974EF" w:rsidR="00055D54" w:rsidRPr="007B4A9E" w:rsidRDefault="00594773" w:rsidP="00D61AAC">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amend or agree to the terms of </w:t>
      </w:r>
      <w:r w:rsidR="00EF6F2A" w:rsidRPr="007B4A9E">
        <w:rPr>
          <w:rFonts w:asciiTheme="minorHAnsi" w:hAnsiTheme="minorHAnsi" w:cstheme="minorHAnsi"/>
          <w:b w:val="0"/>
          <w:bCs w:val="0"/>
          <w:spacing w:val="-1"/>
          <w:sz w:val="22"/>
          <w:szCs w:val="22"/>
        </w:rPr>
        <w:t>a lending ser</w:t>
      </w:r>
      <w:r w:rsidR="00602F33" w:rsidRPr="007B4A9E">
        <w:rPr>
          <w:rFonts w:asciiTheme="minorHAnsi" w:hAnsiTheme="minorHAnsi" w:cstheme="minorHAnsi"/>
          <w:b w:val="0"/>
          <w:bCs w:val="0"/>
          <w:spacing w:val="-1"/>
          <w:sz w:val="22"/>
          <w:szCs w:val="22"/>
        </w:rPr>
        <w:t>v</w:t>
      </w:r>
      <w:r w:rsidR="00EF6F2A" w:rsidRPr="007B4A9E">
        <w:rPr>
          <w:rFonts w:asciiTheme="minorHAnsi" w:hAnsiTheme="minorHAnsi" w:cstheme="minorHAnsi"/>
          <w:b w:val="0"/>
          <w:bCs w:val="0"/>
          <w:spacing w:val="-1"/>
          <w:sz w:val="22"/>
          <w:szCs w:val="22"/>
        </w:rPr>
        <w:t>i</w:t>
      </w:r>
      <w:r w:rsidR="00602F33" w:rsidRPr="007B4A9E">
        <w:rPr>
          <w:rFonts w:asciiTheme="minorHAnsi" w:hAnsiTheme="minorHAnsi" w:cstheme="minorHAnsi"/>
          <w:b w:val="0"/>
          <w:bCs w:val="0"/>
          <w:spacing w:val="-1"/>
          <w:sz w:val="22"/>
          <w:szCs w:val="22"/>
        </w:rPr>
        <w:t>ces</w:t>
      </w:r>
      <w:r w:rsidRPr="007B4A9E">
        <w:rPr>
          <w:rFonts w:asciiTheme="minorHAnsi" w:hAnsiTheme="minorHAnsi" w:cstheme="minorHAnsi"/>
          <w:b w:val="0"/>
          <w:bCs w:val="0"/>
          <w:spacing w:val="-1"/>
          <w:sz w:val="22"/>
          <w:szCs w:val="22"/>
        </w:rPr>
        <w:t xml:space="preserve"> in any way;</w:t>
      </w:r>
    </w:p>
    <w:p w14:paraId="5A7E914A" w14:textId="77777777" w:rsidR="00EF6F2A" w:rsidRPr="007B4A9E" w:rsidRDefault="00EF6F2A" w:rsidP="00EF6F2A">
      <w:pPr>
        <w:pStyle w:val="Heading2"/>
        <w:ind w:left="0" w:firstLine="0"/>
        <w:jc w:val="both"/>
        <w:rPr>
          <w:rFonts w:asciiTheme="minorHAnsi" w:hAnsiTheme="minorHAnsi" w:cstheme="minorHAnsi"/>
          <w:b w:val="0"/>
          <w:bCs w:val="0"/>
          <w:spacing w:val="-1"/>
          <w:sz w:val="22"/>
          <w:szCs w:val="22"/>
        </w:rPr>
      </w:pPr>
    </w:p>
    <w:p w14:paraId="739198D6" w14:textId="36B30BF3" w:rsidR="00055D54" w:rsidRPr="007B4A9E" w:rsidRDefault="00594773" w:rsidP="00D61AAC">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engage in any conduct which in the opinion of the Client </w:t>
      </w:r>
      <w:r w:rsidR="00BF26AF" w:rsidRPr="007B4A9E">
        <w:rPr>
          <w:rFonts w:asciiTheme="minorHAnsi" w:hAnsiTheme="minorHAnsi" w:cstheme="minorHAnsi"/>
          <w:b w:val="0"/>
          <w:bCs w:val="0"/>
          <w:spacing w:val="-1"/>
          <w:sz w:val="22"/>
          <w:szCs w:val="22"/>
        </w:rPr>
        <w:t>or Company</w:t>
      </w:r>
      <w:r w:rsidRPr="007B4A9E">
        <w:rPr>
          <w:rFonts w:asciiTheme="minorHAnsi" w:hAnsiTheme="minorHAnsi" w:cstheme="minorHAnsi"/>
          <w:b w:val="0"/>
          <w:bCs w:val="0"/>
          <w:spacing w:val="-1"/>
          <w:sz w:val="22"/>
          <w:szCs w:val="22"/>
        </w:rPr>
        <w:t xml:space="preserve"> is prejudicial to the Client’s </w:t>
      </w:r>
      <w:r w:rsidR="00BF26AF" w:rsidRPr="007B4A9E">
        <w:rPr>
          <w:rFonts w:asciiTheme="minorHAnsi" w:hAnsiTheme="minorHAnsi" w:cstheme="minorHAnsi"/>
          <w:b w:val="0"/>
          <w:bCs w:val="0"/>
          <w:spacing w:val="-1"/>
          <w:sz w:val="22"/>
          <w:szCs w:val="22"/>
        </w:rPr>
        <w:t>or</w:t>
      </w:r>
      <w:r w:rsidR="009E4DE2" w:rsidRPr="007B4A9E">
        <w:rPr>
          <w:rFonts w:asciiTheme="minorHAnsi" w:hAnsiTheme="minorHAnsi" w:cstheme="minorHAnsi"/>
          <w:b w:val="0"/>
          <w:bCs w:val="0"/>
          <w:spacing w:val="-1"/>
          <w:sz w:val="22"/>
          <w:szCs w:val="22"/>
        </w:rPr>
        <w:t xml:space="preserve"> </w:t>
      </w:r>
      <w:r w:rsidR="00FE1439" w:rsidRPr="007B4A9E">
        <w:rPr>
          <w:rFonts w:asciiTheme="minorHAnsi" w:hAnsiTheme="minorHAnsi" w:cstheme="minorHAnsi"/>
          <w:b w:val="0"/>
          <w:bCs w:val="0"/>
          <w:spacing w:val="-1"/>
          <w:sz w:val="22"/>
          <w:szCs w:val="22"/>
        </w:rPr>
        <w:t xml:space="preserve">the </w:t>
      </w:r>
      <w:r w:rsidR="009E4DE2" w:rsidRPr="007B4A9E">
        <w:rPr>
          <w:rFonts w:asciiTheme="minorHAnsi" w:hAnsiTheme="minorHAnsi" w:cstheme="minorHAnsi"/>
          <w:b w:val="0"/>
          <w:bCs w:val="0"/>
          <w:spacing w:val="-1"/>
          <w:sz w:val="22"/>
          <w:szCs w:val="22"/>
        </w:rPr>
        <w:t>Company’s</w:t>
      </w:r>
      <w:r w:rsidRPr="007B4A9E">
        <w:rPr>
          <w:rFonts w:asciiTheme="minorHAnsi" w:hAnsiTheme="minorHAnsi" w:cstheme="minorHAnsi"/>
          <w:b w:val="0"/>
          <w:bCs w:val="0"/>
          <w:spacing w:val="-1"/>
          <w:sz w:val="22"/>
          <w:szCs w:val="22"/>
        </w:rPr>
        <w:t xml:space="preserve"> business </w:t>
      </w:r>
    </w:p>
    <w:p w14:paraId="33BE118E" w14:textId="5B66D664" w:rsidR="00FA7974" w:rsidRPr="007B4A9E" w:rsidRDefault="00FA7974" w:rsidP="00FA7974">
      <w:pPr>
        <w:pStyle w:val="BodyText"/>
        <w:tabs>
          <w:tab w:val="left" w:pos="425"/>
        </w:tabs>
        <w:ind w:left="0" w:right="113"/>
        <w:rPr>
          <w:rFonts w:asciiTheme="minorHAnsi" w:hAnsiTheme="minorHAnsi" w:cstheme="minorHAnsi"/>
          <w:sz w:val="22"/>
          <w:szCs w:val="22"/>
        </w:rPr>
      </w:pPr>
    </w:p>
    <w:p w14:paraId="133BA04F" w14:textId="77777777" w:rsidR="00EF6F2A" w:rsidRPr="007B4A9E" w:rsidRDefault="00EF6F2A" w:rsidP="00FA7974">
      <w:pPr>
        <w:pStyle w:val="BodyText"/>
        <w:tabs>
          <w:tab w:val="left" w:pos="425"/>
        </w:tabs>
        <w:ind w:left="0" w:right="113"/>
        <w:rPr>
          <w:rFonts w:asciiTheme="minorHAnsi" w:hAnsiTheme="minorHAnsi" w:cstheme="minorHAnsi"/>
          <w:sz w:val="22"/>
          <w:szCs w:val="22"/>
        </w:rPr>
      </w:pPr>
    </w:p>
    <w:p w14:paraId="739198D9" w14:textId="77777777" w:rsidR="00055D54" w:rsidRPr="007B4A9E" w:rsidRDefault="00055D54">
      <w:pPr>
        <w:spacing w:before="6"/>
        <w:rPr>
          <w:rFonts w:eastAsia="Calibri" w:cstheme="minorHAnsi"/>
        </w:rPr>
      </w:pPr>
    </w:p>
    <w:p w14:paraId="739198E1" w14:textId="77777777" w:rsidR="00055D54" w:rsidRPr="007B4A9E" w:rsidRDefault="00055D54">
      <w:pPr>
        <w:spacing w:before="9"/>
        <w:rPr>
          <w:rFonts w:eastAsia="Calibri" w:cstheme="minorHAnsi"/>
        </w:rPr>
      </w:pPr>
    </w:p>
    <w:p w14:paraId="739198E2" w14:textId="125B8D2C" w:rsidR="00055D54" w:rsidRPr="007B4A9E" w:rsidRDefault="00594773" w:rsidP="001C7D7A">
      <w:pPr>
        <w:pStyle w:val="Heading2"/>
        <w:numPr>
          <w:ilvl w:val="0"/>
          <w:numId w:val="27"/>
        </w:numPr>
        <w:jc w:val="both"/>
        <w:rPr>
          <w:rFonts w:asciiTheme="minorHAnsi" w:hAnsiTheme="minorHAnsi" w:cstheme="minorHAnsi"/>
          <w:spacing w:val="-1"/>
          <w:sz w:val="22"/>
          <w:szCs w:val="22"/>
        </w:rPr>
      </w:pPr>
      <w:bookmarkStart w:id="1" w:name="_Ref11037813"/>
      <w:r w:rsidRPr="007B4A9E">
        <w:rPr>
          <w:rFonts w:asciiTheme="minorHAnsi" w:hAnsiTheme="minorHAnsi" w:cstheme="minorHAnsi"/>
          <w:spacing w:val="-1"/>
          <w:sz w:val="22"/>
          <w:szCs w:val="22"/>
        </w:rPr>
        <w:t>Processing of Contracts and Payment of Commission</w:t>
      </w:r>
      <w:bookmarkEnd w:id="1"/>
    </w:p>
    <w:p w14:paraId="739198F7" w14:textId="77777777" w:rsidR="00055D54" w:rsidRPr="007B4A9E" w:rsidRDefault="00055D54">
      <w:pPr>
        <w:spacing w:before="9"/>
        <w:rPr>
          <w:rFonts w:eastAsia="Calibri" w:cstheme="minorHAnsi"/>
        </w:rPr>
      </w:pPr>
    </w:p>
    <w:p w14:paraId="739198F8" w14:textId="58DF8669" w:rsidR="00055D54" w:rsidRPr="007B4A9E" w:rsidRDefault="00B91034" w:rsidP="00666730">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Referrer</w:t>
      </w:r>
      <w:r w:rsidR="00594773" w:rsidRPr="007B4A9E">
        <w:rPr>
          <w:rFonts w:asciiTheme="minorHAnsi" w:hAnsiTheme="minorHAnsi" w:cstheme="minorHAnsi"/>
          <w:spacing w:val="-1"/>
          <w:sz w:val="22"/>
          <w:szCs w:val="22"/>
        </w:rPr>
        <w:t>s Payment</w:t>
      </w:r>
    </w:p>
    <w:p w14:paraId="739198F9" w14:textId="77777777" w:rsidR="00055D54" w:rsidRPr="007B4A9E" w:rsidRDefault="00055D54">
      <w:pPr>
        <w:spacing w:before="9"/>
        <w:rPr>
          <w:rFonts w:eastAsia="Calibri" w:cstheme="minorHAnsi"/>
          <w:b/>
          <w:bCs/>
        </w:rPr>
      </w:pPr>
    </w:p>
    <w:p w14:paraId="739198FA" w14:textId="6CE4DC32" w:rsidR="00055D54" w:rsidRPr="007B4A9E" w:rsidRDefault="00594773" w:rsidP="00666730">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The amount in accordance with the Commission Annexure</w:t>
      </w:r>
      <w:r w:rsidR="00D61AAC" w:rsidRPr="007B4A9E">
        <w:rPr>
          <w:rFonts w:asciiTheme="minorHAnsi" w:hAnsiTheme="minorHAnsi" w:cstheme="minorHAnsi"/>
          <w:b w:val="0"/>
          <w:bCs w:val="0"/>
          <w:spacing w:val="-1"/>
          <w:sz w:val="22"/>
          <w:szCs w:val="22"/>
        </w:rPr>
        <w:t xml:space="preserve"> (Schedule 1)</w:t>
      </w:r>
      <w:r w:rsidRPr="007B4A9E">
        <w:rPr>
          <w:rFonts w:asciiTheme="minorHAnsi" w:hAnsiTheme="minorHAnsi" w:cstheme="minorHAnsi"/>
          <w:b w:val="0"/>
          <w:bCs w:val="0"/>
          <w:spacing w:val="-1"/>
          <w:sz w:val="22"/>
          <w:szCs w:val="22"/>
        </w:rPr>
        <w:t xml:space="preserve"> and unless otherwise notified in writing by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to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w:t>
      </w:r>
    </w:p>
    <w:p w14:paraId="739198FB" w14:textId="77777777" w:rsidR="00055D54" w:rsidRPr="007B4A9E" w:rsidRDefault="00055D54" w:rsidP="00666730">
      <w:pPr>
        <w:pStyle w:val="Heading2"/>
        <w:jc w:val="both"/>
        <w:rPr>
          <w:rFonts w:asciiTheme="minorHAnsi" w:hAnsiTheme="minorHAnsi" w:cstheme="minorHAnsi"/>
          <w:b w:val="0"/>
          <w:bCs w:val="0"/>
          <w:spacing w:val="-1"/>
          <w:sz w:val="22"/>
          <w:szCs w:val="22"/>
        </w:rPr>
      </w:pPr>
    </w:p>
    <w:p w14:paraId="739198FC" w14:textId="600D250A" w:rsidR="00055D54" w:rsidRPr="007B4A9E" w:rsidRDefault="00594773" w:rsidP="00666730">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w:t>
      </w:r>
      <w:r w:rsidR="00EE230C" w:rsidRPr="007B4A9E">
        <w:rPr>
          <w:rFonts w:asciiTheme="minorHAnsi" w:hAnsiTheme="minorHAnsi" w:cstheme="minorHAnsi"/>
          <w:b w:val="0"/>
          <w:bCs w:val="0"/>
          <w:spacing w:val="-1"/>
          <w:sz w:val="22"/>
          <w:szCs w:val="22"/>
        </w:rPr>
        <w:t xml:space="preserve">Referrer </w:t>
      </w:r>
      <w:r w:rsidRPr="007B4A9E">
        <w:rPr>
          <w:rFonts w:asciiTheme="minorHAnsi" w:hAnsiTheme="minorHAnsi" w:cstheme="minorHAnsi"/>
          <w:b w:val="0"/>
          <w:bCs w:val="0"/>
          <w:spacing w:val="-1"/>
          <w:sz w:val="22"/>
          <w:szCs w:val="22"/>
        </w:rPr>
        <w:t xml:space="preserve">agrees to forward the tax invoice addressed to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as requested at the time for payment to the </w:t>
      </w:r>
      <w:r w:rsidR="008E020B"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in respect of each </w:t>
      </w:r>
      <w:r w:rsidR="00EE230C" w:rsidRPr="007B4A9E">
        <w:rPr>
          <w:rFonts w:asciiTheme="minorHAnsi" w:hAnsiTheme="minorHAnsi" w:cstheme="minorHAnsi"/>
          <w:b w:val="0"/>
          <w:bCs w:val="0"/>
          <w:spacing w:val="-1"/>
          <w:sz w:val="22"/>
          <w:szCs w:val="22"/>
        </w:rPr>
        <w:t>transaction</w:t>
      </w:r>
      <w:r w:rsidRPr="007B4A9E">
        <w:rPr>
          <w:rFonts w:asciiTheme="minorHAnsi" w:hAnsiTheme="minorHAnsi" w:cstheme="minorHAnsi"/>
          <w:b w:val="0"/>
          <w:bCs w:val="0"/>
          <w:spacing w:val="-1"/>
          <w:sz w:val="22"/>
          <w:szCs w:val="22"/>
        </w:rPr>
        <w:t xml:space="preserve"> that is procured by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where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is the effective cause of </w:t>
      </w:r>
      <w:r w:rsidR="00F5084B" w:rsidRPr="007B4A9E">
        <w:rPr>
          <w:rFonts w:asciiTheme="minorHAnsi" w:hAnsiTheme="minorHAnsi" w:cstheme="minorHAnsi"/>
          <w:b w:val="0"/>
          <w:bCs w:val="0"/>
          <w:spacing w:val="-1"/>
          <w:sz w:val="22"/>
          <w:szCs w:val="22"/>
        </w:rPr>
        <w:t>the transaction</w:t>
      </w:r>
      <w:r w:rsidRPr="007B4A9E">
        <w:rPr>
          <w:rFonts w:asciiTheme="minorHAnsi" w:hAnsiTheme="minorHAnsi" w:cstheme="minorHAnsi"/>
          <w:b w:val="0"/>
          <w:bCs w:val="0"/>
          <w:spacing w:val="-1"/>
          <w:sz w:val="22"/>
          <w:szCs w:val="22"/>
        </w:rPr>
        <w:t xml:space="preserve"> as follows:</w:t>
      </w:r>
    </w:p>
    <w:p w14:paraId="739198FD" w14:textId="77777777" w:rsidR="00055D54" w:rsidRPr="007B4A9E" w:rsidRDefault="00055D54">
      <w:pPr>
        <w:spacing w:before="8"/>
        <w:rPr>
          <w:rFonts w:eastAsia="Calibri" w:cstheme="minorHAnsi"/>
        </w:rPr>
      </w:pPr>
    </w:p>
    <w:p w14:paraId="739198FE" w14:textId="43AEA6A9" w:rsidR="00055D54" w:rsidRPr="007B4A9E" w:rsidRDefault="00624EF0" w:rsidP="00C8608D">
      <w:pPr>
        <w:pStyle w:val="Heading2"/>
        <w:numPr>
          <w:ilvl w:val="3"/>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P</w:t>
      </w:r>
      <w:r w:rsidR="00594773" w:rsidRPr="007B4A9E">
        <w:rPr>
          <w:rFonts w:asciiTheme="minorHAnsi" w:hAnsiTheme="minorHAnsi" w:cstheme="minorHAnsi"/>
          <w:b w:val="0"/>
          <w:bCs w:val="0"/>
          <w:spacing w:val="-1"/>
          <w:sz w:val="22"/>
          <w:szCs w:val="22"/>
        </w:rPr>
        <w:t xml:space="preserve">ayment terms as per the Commission Annexure for each </w:t>
      </w:r>
      <w:r w:rsidR="00233808" w:rsidRPr="007B4A9E">
        <w:rPr>
          <w:rFonts w:asciiTheme="minorHAnsi" w:hAnsiTheme="minorHAnsi" w:cstheme="minorHAnsi"/>
          <w:b w:val="0"/>
          <w:bCs w:val="0"/>
          <w:spacing w:val="-1"/>
          <w:sz w:val="22"/>
          <w:szCs w:val="22"/>
        </w:rPr>
        <w:t>transaction</w:t>
      </w:r>
      <w:r w:rsidR="00594773" w:rsidRPr="007B4A9E">
        <w:rPr>
          <w:rFonts w:asciiTheme="minorHAnsi" w:hAnsiTheme="minorHAnsi" w:cstheme="minorHAnsi"/>
          <w:b w:val="0"/>
          <w:bCs w:val="0"/>
          <w:spacing w:val="-1"/>
          <w:sz w:val="22"/>
          <w:szCs w:val="22"/>
        </w:rPr>
        <w:t>.</w:t>
      </w:r>
    </w:p>
    <w:p w14:paraId="73919901" w14:textId="77777777" w:rsidR="00055D54" w:rsidRPr="007B4A9E" w:rsidRDefault="00055D54">
      <w:pPr>
        <w:spacing w:before="9"/>
        <w:rPr>
          <w:rFonts w:eastAsia="Calibri" w:cstheme="minorHAnsi"/>
        </w:rPr>
      </w:pPr>
    </w:p>
    <w:p w14:paraId="73919902" w14:textId="79DE0757" w:rsidR="00055D54" w:rsidRPr="007B4A9E" w:rsidRDefault="00624EF0" w:rsidP="007B25E6">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w:t>
      </w:r>
      <w:r w:rsidR="00594773" w:rsidRPr="007B4A9E">
        <w:rPr>
          <w:rFonts w:asciiTheme="minorHAnsi" w:hAnsiTheme="minorHAnsi" w:cstheme="minorHAnsi"/>
          <w:b w:val="0"/>
          <w:bCs w:val="0"/>
          <w:spacing w:val="-1"/>
          <w:sz w:val="22"/>
          <w:szCs w:val="22"/>
        </w:rPr>
        <w:t xml:space="preserve">he obligation to pay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’s Payment is subject to:</w:t>
      </w:r>
    </w:p>
    <w:p w14:paraId="05B0D318" w14:textId="77777777" w:rsidR="002976A4" w:rsidRPr="007B4A9E" w:rsidRDefault="002976A4" w:rsidP="002976A4">
      <w:pPr>
        <w:pStyle w:val="BodyText"/>
        <w:tabs>
          <w:tab w:val="left" w:pos="377"/>
        </w:tabs>
        <w:ind w:left="0"/>
        <w:jc w:val="both"/>
        <w:rPr>
          <w:rFonts w:asciiTheme="minorHAnsi" w:hAnsiTheme="minorHAnsi" w:cstheme="minorHAnsi"/>
          <w:sz w:val="22"/>
          <w:szCs w:val="22"/>
        </w:rPr>
      </w:pPr>
    </w:p>
    <w:p w14:paraId="73919904" w14:textId="27647082" w:rsidR="00055D54" w:rsidRPr="007B4A9E" w:rsidRDefault="00594773" w:rsidP="007B25E6">
      <w:pPr>
        <w:pStyle w:val="Heading2"/>
        <w:numPr>
          <w:ilvl w:val="3"/>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presentation of Tax Invoices by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addressed as requested to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w:t>
      </w:r>
    </w:p>
    <w:p w14:paraId="73919905" w14:textId="77777777" w:rsidR="00055D54" w:rsidRPr="007B4A9E" w:rsidRDefault="00055D54" w:rsidP="007B25E6">
      <w:pPr>
        <w:pStyle w:val="Heading2"/>
        <w:ind w:left="1728" w:firstLine="0"/>
        <w:jc w:val="both"/>
        <w:rPr>
          <w:rFonts w:asciiTheme="minorHAnsi" w:hAnsiTheme="minorHAnsi" w:cstheme="minorHAnsi"/>
          <w:b w:val="0"/>
          <w:bCs w:val="0"/>
          <w:spacing w:val="-1"/>
          <w:sz w:val="22"/>
          <w:szCs w:val="22"/>
        </w:rPr>
      </w:pPr>
    </w:p>
    <w:p w14:paraId="73919906" w14:textId="296AC593" w:rsidR="00055D54" w:rsidRPr="007B4A9E" w:rsidRDefault="00594773" w:rsidP="007B25E6">
      <w:pPr>
        <w:pStyle w:val="Heading2"/>
        <w:numPr>
          <w:ilvl w:val="3"/>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and the fulfilment of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’s obligations under this agreement</w:t>
      </w:r>
      <w:r w:rsidR="007B25E6" w:rsidRPr="007B4A9E">
        <w:rPr>
          <w:rFonts w:asciiTheme="minorHAnsi" w:hAnsiTheme="minorHAnsi" w:cstheme="minorHAnsi"/>
          <w:b w:val="0"/>
          <w:bCs w:val="0"/>
          <w:spacing w:val="-1"/>
          <w:sz w:val="22"/>
          <w:szCs w:val="22"/>
        </w:rPr>
        <w:t xml:space="preserve"> and</w:t>
      </w:r>
    </w:p>
    <w:p w14:paraId="73919907" w14:textId="77777777" w:rsidR="00055D54" w:rsidRPr="007B4A9E" w:rsidRDefault="00055D54" w:rsidP="007B25E6">
      <w:pPr>
        <w:pStyle w:val="Heading2"/>
        <w:ind w:left="1728" w:firstLine="0"/>
        <w:jc w:val="both"/>
        <w:rPr>
          <w:rFonts w:asciiTheme="minorHAnsi" w:hAnsiTheme="minorHAnsi" w:cstheme="minorHAnsi"/>
          <w:b w:val="0"/>
          <w:bCs w:val="0"/>
          <w:spacing w:val="-1"/>
          <w:sz w:val="22"/>
          <w:szCs w:val="22"/>
        </w:rPr>
      </w:pPr>
    </w:p>
    <w:p w14:paraId="73919908" w14:textId="6699531D" w:rsidR="00055D54" w:rsidRPr="007B4A9E" w:rsidRDefault="00594773" w:rsidP="007B25E6">
      <w:pPr>
        <w:pStyle w:val="Heading2"/>
        <w:numPr>
          <w:ilvl w:val="3"/>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receipt of the payment by the client to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w:t>
      </w:r>
    </w:p>
    <w:p w14:paraId="73919909" w14:textId="77777777" w:rsidR="00055D54" w:rsidRPr="007B4A9E" w:rsidRDefault="00055D54">
      <w:pPr>
        <w:spacing w:before="4"/>
        <w:rPr>
          <w:rFonts w:eastAsia="Calibri" w:cstheme="minorHAnsi"/>
        </w:rPr>
      </w:pPr>
    </w:p>
    <w:p w14:paraId="7391990A" w14:textId="3CB60995" w:rsidR="00055D54" w:rsidRPr="007B4A9E" w:rsidRDefault="00594773" w:rsidP="00E81ECF">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Client has agreed that if on receiving written direction from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and upon the presentation of Tax Invoices by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addressed to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the client will pay the monies due under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's invoice to the </w:t>
      </w:r>
      <w:r w:rsidR="002F1323" w:rsidRPr="007B4A9E">
        <w:rPr>
          <w:rFonts w:asciiTheme="minorHAnsi" w:hAnsiTheme="minorHAnsi" w:cstheme="minorHAnsi"/>
          <w:b w:val="0"/>
          <w:bCs w:val="0"/>
          <w:spacing w:val="-1"/>
          <w:sz w:val="22"/>
          <w:szCs w:val="22"/>
        </w:rPr>
        <w:t>Company</w:t>
      </w:r>
    </w:p>
    <w:p w14:paraId="7391990B" w14:textId="77777777" w:rsidR="00055D54" w:rsidRPr="007B4A9E" w:rsidRDefault="00055D54">
      <w:pPr>
        <w:spacing w:before="9"/>
        <w:rPr>
          <w:rFonts w:eastAsia="Calibri" w:cstheme="minorHAnsi"/>
        </w:rPr>
      </w:pPr>
    </w:p>
    <w:p w14:paraId="7391990C" w14:textId="633B9CFA" w:rsidR="00055D54" w:rsidRPr="007B4A9E" w:rsidRDefault="00E81ECF" w:rsidP="00E81ECF">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I</w:t>
      </w:r>
      <w:r w:rsidR="00594773" w:rsidRPr="007B4A9E">
        <w:rPr>
          <w:rFonts w:asciiTheme="minorHAnsi" w:hAnsiTheme="minorHAnsi" w:cstheme="minorHAnsi"/>
          <w:b w:val="0"/>
          <w:bCs w:val="0"/>
          <w:spacing w:val="-1"/>
          <w:sz w:val="22"/>
          <w:szCs w:val="22"/>
        </w:rPr>
        <w:t xml:space="preserve">n the event that a </w:t>
      </w:r>
      <w:r w:rsidR="00EF6F2A" w:rsidRPr="007B4A9E">
        <w:rPr>
          <w:rFonts w:asciiTheme="minorHAnsi" w:hAnsiTheme="minorHAnsi" w:cstheme="minorHAnsi"/>
          <w:b w:val="0"/>
          <w:bCs w:val="0"/>
          <w:spacing w:val="-1"/>
          <w:sz w:val="22"/>
          <w:szCs w:val="22"/>
        </w:rPr>
        <w:t>Borrower</w:t>
      </w:r>
      <w:r w:rsidR="00594773" w:rsidRPr="007B4A9E">
        <w:rPr>
          <w:rFonts w:asciiTheme="minorHAnsi" w:hAnsiTheme="minorHAnsi" w:cstheme="minorHAnsi"/>
          <w:b w:val="0"/>
          <w:bCs w:val="0"/>
          <w:spacing w:val="-1"/>
          <w:sz w:val="22"/>
          <w:szCs w:val="22"/>
        </w:rPr>
        <w:t xml:space="preserve"> does not settle the </w:t>
      </w:r>
      <w:r w:rsidR="00EF6F2A" w:rsidRPr="007B4A9E">
        <w:rPr>
          <w:rFonts w:asciiTheme="minorHAnsi" w:hAnsiTheme="minorHAnsi" w:cstheme="minorHAnsi"/>
          <w:b w:val="0"/>
          <w:bCs w:val="0"/>
          <w:spacing w:val="-1"/>
          <w:sz w:val="22"/>
          <w:szCs w:val="22"/>
        </w:rPr>
        <w:t>transaction</w:t>
      </w:r>
      <w:r w:rsidR="00594773" w:rsidRPr="007B4A9E">
        <w:rPr>
          <w:rFonts w:asciiTheme="minorHAnsi" w:hAnsiTheme="minorHAnsi" w:cstheme="minorHAnsi"/>
          <w:b w:val="0"/>
          <w:bCs w:val="0"/>
          <w:spacing w:val="-1"/>
          <w:sz w:val="22"/>
          <w:szCs w:val="22"/>
        </w:rPr>
        <w:t xml:space="preserve"> for any reason,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must reimburse to the </w:t>
      </w:r>
      <w:r w:rsidR="002F1323" w:rsidRPr="007B4A9E">
        <w:rPr>
          <w:rFonts w:asciiTheme="minorHAnsi" w:hAnsiTheme="minorHAnsi" w:cstheme="minorHAnsi"/>
          <w:b w:val="0"/>
          <w:bCs w:val="0"/>
          <w:spacing w:val="-1"/>
          <w:sz w:val="22"/>
          <w:szCs w:val="22"/>
        </w:rPr>
        <w:t>Company</w:t>
      </w:r>
      <w:r w:rsidR="00594773" w:rsidRPr="007B4A9E">
        <w:rPr>
          <w:rFonts w:asciiTheme="minorHAnsi" w:hAnsiTheme="minorHAnsi" w:cstheme="minorHAnsi"/>
          <w:b w:val="0"/>
          <w:bCs w:val="0"/>
          <w:spacing w:val="-1"/>
          <w:sz w:val="22"/>
          <w:szCs w:val="22"/>
        </w:rPr>
        <w:t xml:space="preserve"> any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’s Payment paid to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in respect of that </w:t>
      </w:r>
      <w:r w:rsidR="00EF6F2A" w:rsidRPr="007B4A9E">
        <w:rPr>
          <w:rFonts w:asciiTheme="minorHAnsi" w:hAnsiTheme="minorHAnsi" w:cstheme="minorHAnsi"/>
          <w:b w:val="0"/>
          <w:bCs w:val="0"/>
          <w:spacing w:val="-1"/>
          <w:sz w:val="22"/>
          <w:szCs w:val="22"/>
        </w:rPr>
        <w:t>transaction</w:t>
      </w:r>
      <w:r w:rsidR="00594773" w:rsidRPr="007B4A9E">
        <w:rPr>
          <w:rFonts w:asciiTheme="minorHAnsi" w:hAnsiTheme="minorHAnsi" w:cstheme="minorHAnsi"/>
          <w:b w:val="0"/>
          <w:bCs w:val="0"/>
          <w:spacing w:val="-1"/>
          <w:sz w:val="22"/>
          <w:szCs w:val="22"/>
        </w:rPr>
        <w:t xml:space="preserve"> and if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fails to do this then the </w:t>
      </w:r>
      <w:r w:rsidR="002F1323" w:rsidRPr="007B4A9E">
        <w:rPr>
          <w:rFonts w:asciiTheme="minorHAnsi" w:hAnsiTheme="minorHAnsi" w:cstheme="minorHAnsi"/>
          <w:b w:val="0"/>
          <w:bCs w:val="0"/>
          <w:spacing w:val="-1"/>
          <w:sz w:val="22"/>
          <w:szCs w:val="22"/>
        </w:rPr>
        <w:t>Company</w:t>
      </w:r>
      <w:r w:rsidR="00594773" w:rsidRPr="007B4A9E">
        <w:rPr>
          <w:rFonts w:asciiTheme="minorHAnsi" w:hAnsiTheme="minorHAnsi" w:cstheme="minorHAnsi"/>
          <w:b w:val="0"/>
          <w:bCs w:val="0"/>
          <w:spacing w:val="-1"/>
          <w:sz w:val="22"/>
          <w:szCs w:val="22"/>
        </w:rPr>
        <w:t xml:space="preserve"> may set off such amounts against any subsequent payments due to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w:t>
      </w:r>
    </w:p>
    <w:p w14:paraId="7391990D" w14:textId="77777777" w:rsidR="00055D54" w:rsidRPr="007B4A9E" w:rsidRDefault="00055D54" w:rsidP="00E81ECF">
      <w:pPr>
        <w:pStyle w:val="Heading2"/>
        <w:ind w:left="1224" w:firstLine="0"/>
        <w:jc w:val="both"/>
        <w:rPr>
          <w:rFonts w:asciiTheme="minorHAnsi" w:hAnsiTheme="minorHAnsi" w:cstheme="minorHAnsi"/>
          <w:b w:val="0"/>
          <w:bCs w:val="0"/>
          <w:spacing w:val="-1"/>
          <w:sz w:val="22"/>
          <w:szCs w:val="22"/>
        </w:rPr>
      </w:pPr>
    </w:p>
    <w:p w14:paraId="73919921" w14:textId="77777777" w:rsidR="00055D54" w:rsidRPr="007B4A9E" w:rsidRDefault="00055D54">
      <w:pPr>
        <w:rPr>
          <w:rFonts w:eastAsia="Calibri" w:cstheme="minorHAnsi"/>
        </w:rPr>
      </w:pPr>
    </w:p>
    <w:p w14:paraId="73919922" w14:textId="77777777" w:rsidR="00055D54" w:rsidRPr="007B4A9E" w:rsidRDefault="00594773" w:rsidP="008B3B22">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Confidential Information</w:t>
      </w:r>
    </w:p>
    <w:p w14:paraId="73919923" w14:textId="77777777" w:rsidR="00055D54" w:rsidRPr="007B4A9E" w:rsidRDefault="00055D54">
      <w:pPr>
        <w:rPr>
          <w:rFonts w:eastAsia="Calibri" w:cstheme="minorHAnsi"/>
          <w:b/>
          <w:bCs/>
        </w:rPr>
      </w:pPr>
    </w:p>
    <w:p w14:paraId="73919924" w14:textId="77777777" w:rsidR="00055D54" w:rsidRPr="007B4A9E" w:rsidRDefault="00594773" w:rsidP="008B3B22">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Confidentiality</w:t>
      </w:r>
    </w:p>
    <w:p w14:paraId="73919925" w14:textId="77777777" w:rsidR="00055D54" w:rsidRPr="007B4A9E" w:rsidRDefault="00055D54">
      <w:pPr>
        <w:spacing w:before="9"/>
        <w:rPr>
          <w:rFonts w:eastAsia="Calibri" w:cstheme="minorHAnsi"/>
          <w:b/>
          <w:bCs/>
        </w:rPr>
      </w:pPr>
    </w:p>
    <w:p w14:paraId="73919926" w14:textId="131A954C" w:rsidR="00055D54" w:rsidRPr="007B4A9E" w:rsidRDefault="00594773" w:rsidP="008B3B22">
      <w:pPr>
        <w:pStyle w:val="BodyText"/>
        <w:ind w:left="360"/>
        <w:jc w:val="both"/>
        <w:rPr>
          <w:rFonts w:asciiTheme="minorHAnsi" w:hAnsiTheme="minorHAnsi" w:cstheme="minorHAnsi"/>
          <w:sz w:val="22"/>
          <w:szCs w:val="22"/>
        </w:rPr>
      </w:pPr>
      <w:r w:rsidRPr="007B4A9E">
        <w:rPr>
          <w:rFonts w:asciiTheme="minorHAnsi" w:hAnsiTheme="minorHAnsi" w:cstheme="minorHAnsi"/>
          <w:spacing w:val="-1"/>
          <w:sz w:val="22"/>
          <w:szCs w:val="22"/>
        </w:rPr>
        <w:t xml:space="preserve">The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1"/>
          <w:sz w:val="22"/>
          <w:szCs w:val="22"/>
        </w:rPr>
        <w:t xml:space="preserve"> must:</w:t>
      </w:r>
    </w:p>
    <w:p w14:paraId="73919927" w14:textId="77777777" w:rsidR="00055D54" w:rsidRPr="007B4A9E" w:rsidRDefault="00055D54">
      <w:pPr>
        <w:spacing w:before="9"/>
        <w:rPr>
          <w:rFonts w:eastAsia="Calibri" w:cstheme="minorHAnsi"/>
        </w:rPr>
      </w:pPr>
    </w:p>
    <w:p w14:paraId="73919928" w14:textId="0CE11F8B" w:rsidR="00055D54" w:rsidRPr="007B4A9E" w:rsidRDefault="009E227A" w:rsidP="008B3B22">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U</w:t>
      </w:r>
      <w:r w:rsidR="00594773" w:rsidRPr="007B4A9E">
        <w:rPr>
          <w:rFonts w:asciiTheme="minorHAnsi" w:hAnsiTheme="minorHAnsi" w:cstheme="minorHAnsi"/>
          <w:b w:val="0"/>
          <w:bCs w:val="0"/>
          <w:spacing w:val="-1"/>
          <w:sz w:val="22"/>
          <w:szCs w:val="22"/>
        </w:rPr>
        <w:t xml:space="preserve">se </w:t>
      </w:r>
      <w:r w:rsidRPr="007B4A9E">
        <w:rPr>
          <w:rFonts w:asciiTheme="minorHAnsi" w:hAnsiTheme="minorHAnsi" w:cstheme="minorHAnsi"/>
          <w:b w:val="0"/>
          <w:bCs w:val="0"/>
          <w:spacing w:val="-1"/>
          <w:sz w:val="22"/>
          <w:szCs w:val="22"/>
        </w:rPr>
        <w:t>c</w:t>
      </w:r>
      <w:r w:rsidR="00594773" w:rsidRPr="007B4A9E">
        <w:rPr>
          <w:rFonts w:asciiTheme="minorHAnsi" w:hAnsiTheme="minorHAnsi" w:cstheme="minorHAnsi"/>
          <w:b w:val="0"/>
          <w:bCs w:val="0"/>
          <w:spacing w:val="-1"/>
          <w:sz w:val="22"/>
          <w:szCs w:val="22"/>
        </w:rPr>
        <w:t>onfidential Information solely for the purpose of performing the Services; and</w:t>
      </w:r>
    </w:p>
    <w:p w14:paraId="73919929" w14:textId="77777777" w:rsidR="00055D54" w:rsidRPr="007B4A9E" w:rsidRDefault="00055D54" w:rsidP="008B3B22">
      <w:pPr>
        <w:pStyle w:val="Heading2"/>
        <w:ind w:left="1224" w:firstLine="0"/>
        <w:jc w:val="both"/>
        <w:rPr>
          <w:rFonts w:asciiTheme="minorHAnsi" w:hAnsiTheme="minorHAnsi" w:cstheme="minorHAnsi"/>
          <w:b w:val="0"/>
          <w:bCs w:val="0"/>
          <w:spacing w:val="-1"/>
          <w:sz w:val="22"/>
          <w:szCs w:val="22"/>
        </w:rPr>
      </w:pPr>
    </w:p>
    <w:p w14:paraId="7391992A" w14:textId="36F349E3" w:rsidR="00055D54" w:rsidRPr="007B4A9E" w:rsidRDefault="00EE2F39" w:rsidP="008B3B22">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N</w:t>
      </w:r>
      <w:r w:rsidR="00594773" w:rsidRPr="007B4A9E">
        <w:rPr>
          <w:rFonts w:asciiTheme="minorHAnsi" w:hAnsiTheme="minorHAnsi" w:cstheme="minorHAnsi"/>
          <w:b w:val="0"/>
          <w:bCs w:val="0"/>
          <w:spacing w:val="-1"/>
          <w:sz w:val="22"/>
          <w:szCs w:val="22"/>
        </w:rPr>
        <w:t xml:space="preserve">ot disclose, or permit the disclosure of, Confidential Information to any person without the prior written approval of the Client and the </w:t>
      </w:r>
      <w:r w:rsidR="002F1323" w:rsidRPr="007B4A9E">
        <w:rPr>
          <w:rFonts w:asciiTheme="minorHAnsi" w:hAnsiTheme="minorHAnsi" w:cstheme="minorHAnsi"/>
          <w:b w:val="0"/>
          <w:bCs w:val="0"/>
          <w:spacing w:val="-1"/>
          <w:sz w:val="22"/>
          <w:szCs w:val="22"/>
        </w:rPr>
        <w:t>Company</w:t>
      </w:r>
      <w:r w:rsidR="00594773" w:rsidRPr="007B4A9E">
        <w:rPr>
          <w:rFonts w:asciiTheme="minorHAnsi" w:hAnsiTheme="minorHAnsi" w:cstheme="minorHAnsi"/>
          <w:b w:val="0"/>
          <w:bCs w:val="0"/>
          <w:spacing w:val="-1"/>
          <w:sz w:val="22"/>
          <w:szCs w:val="22"/>
        </w:rPr>
        <w:t>.</w:t>
      </w:r>
    </w:p>
    <w:p w14:paraId="2B9C77C9" w14:textId="77777777" w:rsidR="00EE2F39" w:rsidRPr="007B4A9E" w:rsidRDefault="00EE2F39" w:rsidP="00EE2F39">
      <w:pPr>
        <w:pStyle w:val="Heading2"/>
        <w:ind w:left="0" w:firstLine="0"/>
        <w:jc w:val="both"/>
        <w:rPr>
          <w:rFonts w:asciiTheme="minorHAnsi" w:hAnsiTheme="minorHAnsi" w:cstheme="minorHAnsi"/>
          <w:b w:val="0"/>
          <w:bCs w:val="0"/>
          <w:spacing w:val="-1"/>
          <w:sz w:val="22"/>
          <w:szCs w:val="22"/>
        </w:rPr>
      </w:pPr>
    </w:p>
    <w:p w14:paraId="7391992C" w14:textId="7083342C" w:rsidR="00055D54" w:rsidRPr="007B4A9E" w:rsidRDefault="00EE2F39" w:rsidP="00EE2F39">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I</w:t>
      </w:r>
      <w:r w:rsidR="00594773" w:rsidRPr="007B4A9E">
        <w:rPr>
          <w:rFonts w:asciiTheme="minorHAnsi" w:hAnsiTheme="minorHAnsi" w:cstheme="minorHAnsi"/>
          <w:spacing w:val="-1"/>
          <w:sz w:val="22"/>
          <w:szCs w:val="22"/>
        </w:rPr>
        <w:t>t is agreed;</w:t>
      </w:r>
    </w:p>
    <w:p w14:paraId="7391992D" w14:textId="77777777" w:rsidR="00055D54" w:rsidRPr="007B4A9E" w:rsidRDefault="00055D54">
      <w:pPr>
        <w:spacing w:before="9"/>
        <w:rPr>
          <w:rFonts w:eastAsia="Calibri" w:cstheme="minorHAnsi"/>
        </w:rPr>
      </w:pPr>
    </w:p>
    <w:p w14:paraId="7391992E" w14:textId="77777777" w:rsidR="00055D54" w:rsidRPr="007B4A9E" w:rsidRDefault="00594773" w:rsidP="008D3BE8">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that each party must at all times treat and must ensure that each member of their respective staff treats all documents received by them as being confidential information.</w:t>
      </w:r>
    </w:p>
    <w:p w14:paraId="7391992F" w14:textId="77777777" w:rsidR="00055D54" w:rsidRPr="007B4A9E" w:rsidRDefault="00055D54" w:rsidP="008D3BE8">
      <w:pPr>
        <w:pStyle w:val="Heading2"/>
        <w:ind w:left="1224" w:firstLine="0"/>
        <w:jc w:val="both"/>
        <w:rPr>
          <w:rFonts w:asciiTheme="minorHAnsi" w:hAnsiTheme="minorHAnsi" w:cstheme="minorHAnsi"/>
          <w:b w:val="0"/>
          <w:bCs w:val="0"/>
          <w:spacing w:val="-1"/>
          <w:sz w:val="22"/>
          <w:szCs w:val="22"/>
        </w:rPr>
      </w:pPr>
    </w:p>
    <w:p w14:paraId="73919930" w14:textId="77777777" w:rsidR="00055D54" w:rsidRPr="007B4A9E" w:rsidRDefault="00594773" w:rsidP="008D3BE8">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that the parties further agree to maintain proper and secure custody of and not to reproduce in any form any of the confidential information unless the other party gives its prior written consent of the law requires the party to do so.</w:t>
      </w:r>
    </w:p>
    <w:p w14:paraId="73919931" w14:textId="77777777" w:rsidR="00055D54" w:rsidRPr="007B4A9E" w:rsidRDefault="00055D54" w:rsidP="008D3BE8">
      <w:pPr>
        <w:pStyle w:val="Heading2"/>
        <w:ind w:left="1224" w:firstLine="0"/>
        <w:jc w:val="both"/>
        <w:rPr>
          <w:rFonts w:asciiTheme="minorHAnsi" w:hAnsiTheme="minorHAnsi" w:cstheme="minorHAnsi"/>
          <w:b w:val="0"/>
          <w:bCs w:val="0"/>
          <w:spacing w:val="-1"/>
          <w:sz w:val="22"/>
          <w:szCs w:val="22"/>
        </w:rPr>
      </w:pPr>
    </w:p>
    <w:p w14:paraId="73919932" w14:textId="77777777" w:rsidR="00055D54" w:rsidRPr="007B4A9E" w:rsidRDefault="00594773" w:rsidP="008D3BE8">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The provisions of this clause survive the termination of the agreement.</w:t>
      </w:r>
    </w:p>
    <w:p w14:paraId="73919933" w14:textId="77777777" w:rsidR="00055D54" w:rsidRPr="007B4A9E" w:rsidRDefault="00055D54">
      <w:pPr>
        <w:spacing w:before="1"/>
        <w:rPr>
          <w:rFonts w:eastAsia="Calibri" w:cstheme="minorHAnsi"/>
        </w:rPr>
      </w:pPr>
    </w:p>
    <w:p w14:paraId="73919934" w14:textId="77777777" w:rsidR="00055D54" w:rsidRPr="007B4A9E" w:rsidRDefault="00594773" w:rsidP="008D3BE8">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Exceptions</w:t>
      </w:r>
    </w:p>
    <w:p w14:paraId="73919935" w14:textId="77777777" w:rsidR="00055D54" w:rsidRPr="007B4A9E" w:rsidRDefault="00055D54">
      <w:pPr>
        <w:spacing w:before="8"/>
        <w:rPr>
          <w:rFonts w:eastAsia="Calibri" w:cstheme="minorHAnsi"/>
          <w:b/>
          <w:bCs/>
        </w:rPr>
      </w:pPr>
    </w:p>
    <w:p w14:paraId="73919936" w14:textId="4F824807" w:rsidR="00055D54" w:rsidRPr="007B4A9E" w:rsidRDefault="00594773" w:rsidP="008D3BE8">
      <w:pPr>
        <w:pStyle w:val="BodyText"/>
        <w:ind w:left="360"/>
        <w:jc w:val="both"/>
        <w:rPr>
          <w:rFonts w:asciiTheme="minorHAnsi" w:hAnsiTheme="minorHAnsi" w:cstheme="minorHAnsi"/>
          <w:sz w:val="22"/>
          <w:szCs w:val="22"/>
        </w:rPr>
      </w:pPr>
      <w:r w:rsidRPr="007B4A9E">
        <w:rPr>
          <w:rFonts w:asciiTheme="minorHAnsi" w:hAnsiTheme="minorHAnsi" w:cstheme="minorHAnsi"/>
          <w:spacing w:val="-1"/>
          <w:sz w:val="22"/>
          <w:szCs w:val="22"/>
        </w:rPr>
        <w:t xml:space="preserve">The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1"/>
          <w:sz w:val="22"/>
          <w:szCs w:val="22"/>
        </w:rPr>
        <w:t xml:space="preserve"> must</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keep confidential all</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Confidential Information</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other than Confidential Information:</w:t>
      </w:r>
    </w:p>
    <w:p w14:paraId="73919937" w14:textId="77777777" w:rsidR="00055D54" w:rsidRPr="007B4A9E" w:rsidRDefault="00055D54" w:rsidP="008D3BE8">
      <w:pPr>
        <w:spacing w:before="9"/>
        <w:ind w:left="255"/>
        <w:rPr>
          <w:rFonts w:eastAsia="Calibri" w:cstheme="minorHAnsi"/>
        </w:rPr>
      </w:pPr>
    </w:p>
    <w:p w14:paraId="73919938" w14:textId="5523073C" w:rsidR="00055D54" w:rsidRPr="007B4A9E" w:rsidRDefault="00594773" w:rsidP="008D3BE8">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is required to disclose in the course of providing the Services;</w:t>
      </w:r>
    </w:p>
    <w:p w14:paraId="73919939" w14:textId="77777777" w:rsidR="00055D54" w:rsidRPr="007B4A9E" w:rsidRDefault="00055D54" w:rsidP="008D3BE8">
      <w:pPr>
        <w:pStyle w:val="Heading2"/>
        <w:ind w:left="1224" w:firstLine="0"/>
        <w:jc w:val="both"/>
        <w:rPr>
          <w:rFonts w:asciiTheme="minorHAnsi" w:hAnsiTheme="minorHAnsi" w:cstheme="minorHAnsi"/>
          <w:b w:val="0"/>
          <w:bCs w:val="0"/>
          <w:spacing w:val="-1"/>
          <w:sz w:val="22"/>
          <w:szCs w:val="22"/>
        </w:rPr>
      </w:pPr>
    </w:p>
    <w:p w14:paraId="7391993A" w14:textId="2180ECA9" w:rsidR="00055D54" w:rsidRPr="007B4A9E" w:rsidRDefault="00594773" w:rsidP="008D3BE8">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that was public knowledge when this agreement was signed or became so at a later date (other than as a result of a breach of confidentiality by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or</w:t>
      </w:r>
    </w:p>
    <w:p w14:paraId="7391993B" w14:textId="77777777" w:rsidR="00055D54" w:rsidRPr="007B4A9E" w:rsidRDefault="00055D54" w:rsidP="008D3BE8">
      <w:pPr>
        <w:pStyle w:val="Heading2"/>
        <w:ind w:left="1224" w:firstLine="0"/>
        <w:jc w:val="both"/>
        <w:rPr>
          <w:rFonts w:asciiTheme="minorHAnsi" w:hAnsiTheme="minorHAnsi" w:cstheme="minorHAnsi"/>
          <w:b w:val="0"/>
          <w:bCs w:val="0"/>
          <w:spacing w:val="-1"/>
          <w:sz w:val="22"/>
          <w:szCs w:val="22"/>
        </w:rPr>
      </w:pPr>
    </w:p>
    <w:p w14:paraId="7391993C" w14:textId="2EC7A622" w:rsidR="00055D54" w:rsidRPr="007B4A9E" w:rsidRDefault="00594773" w:rsidP="008D3BE8">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that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is required by law to disclose.</w:t>
      </w:r>
    </w:p>
    <w:p w14:paraId="7391993D" w14:textId="77777777" w:rsidR="00055D54" w:rsidRPr="007B4A9E" w:rsidRDefault="00055D54">
      <w:pPr>
        <w:spacing w:before="6"/>
        <w:rPr>
          <w:rFonts w:eastAsia="Calibri" w:cstheme="minorHAnsi"/>
        </w:rPr>
      </w:pPr>
    </w:p>
    <w:p w14:paraId="7391993E" w14:textId="77777777" w:rsidR="00055D54" w:rsidRPr="007B4A9E" w:rsidRDefault="00594773" w:rsidP="00497B29">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Notifications</w:t>
      </w:r>
    </w:p>
    <w:p w14:paraId="7391993F" w14:textId="77777777" w:rsidR="00055D54" w:rsidRPr="007B4A9E" w:rsidRDefault="00055D54">
      <w:pPr>
        <w:spacing w:before="1"/>
        <w:rPr>
          <w:rFonts w:eastAsia="Calibri" w:cstheme="minorHAnsi"/>
          <w:b/>
          <w:bCs/>
        </w:rPr>
      </w:pPr>
    </w:p>
    <w:p w14:paraId="73919940" w14:textId="2792494E" w:rsidR="00055D54" w:rsidRPr="007B4A9E" w:rsidRDefault="00594773" w:rsidP="00954F73">
      <w:pPr>
        <w:pStyle w:val="BodyText"/>
        <w:ind w:left="720" w:right="114"/>
        <w:jc w:val="both"/>
        <w:rPr>
          <w:rFonts w:asciiTheme="minorHAnsi" w:hAnsiTheme="minorHAnsi" w:cstheme="minorHAnsi"/>
          <w:sz w:val="22"/>
          <w:szCs w:val="22"/>
        </w:rPr>
      </w:pPr>
      <w:r w:rsidRPr="007B4A9E">
        <w:rPr>
          <w:rFonts w:asciiTheme="minorHAnsi" w:hAnsiTheme="minorHAnsi" w:cstheme="minorHAnsi"/>
          <w:spacing w:val="-1"/>
          <w:sz w:val="22"/>
          <w:szCs w:val="22"/>
        </w:rPr>
        <w:t>The</w:t>
      </w:r>
      <w:r w:rsidRPr="007B4A9E">
        <w:rPr>
          <w:rFonts w:asciiTheme="minorHAnsi" w:hAnsiTheme="minorHAnsi" w:cstheme="minorHAnsi"/>
          <w:spacing w:val="27"/>
          <w:sz w:val="22"/>
          <w:szCs w:val="22"/>
        </w:rPr>
        <w:t xml:space="preserv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must</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2"/>
          <w:sz w:val="22"/>
          <w:szCs w:val="22"/>
        </w:rPr>
        <w:t>immediately</w:t>
      </w:r>
      <w:r w:rsidRPr="007B4A9E">
        <w:rPr>
          <w:rFonts w:asciiTheme="minorHAnsi" w:hAnsiTheme="minorHAnsi" w:cstheme="minorHAnsi"/>
          <w:spacing w:val="28"/>
          <w:sz w:val="22"/>
          <w:szCs w:val="22"/>
        </w:rPr>
        <w:t xml:space="preserve"> </w:t>
      </w:r>
      <w:r w:rsidRPr="007B4A9E">
        <w:rPr>
          <w:rFonts w:asciiTheme="minorHAnsi" w:hAnsiTheme="minorHAnsi" w:cstheme="minorHAnsi"/>
          <w:spacing w:val="-1"/>
          <w:sz w:val="22"/>
          <w:szCs w:val="22"/>
        </w:rPr>
        <w:t>notify</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27"/>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29"/>
          <w:sz w:val="22"/>
          <w:szCs w:val="22"/>
        </w:rPr>
        <w:t xml:space="preserve"> </w:t>
      </w:r>
      <w:r w:rsidRPr="007B4A9E">
        <w:rPr>
          <w:rFonts w:asciiTheme="minorHAnsi" w:hAnsiTheme="minorHAnsi" w:cstheme="minorHAnsi"/>
          <w:spacing w:val="-1"/>
          <w:sz w:val="22"/>
          <w:szCs w:val="22"/>
        </w:rPr>
        <w:t>of</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any</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suspected</w:t>
      </w:r>
      <w:r w:rsidRPr="007B4A9E">
        <w:rPr>
          <w:rFonts w:asciiTheme="minorHAnsi" w:hAnsiTheme="minorHAnsi" w:cstheme="minorHAnsi"/>
          <w:spacing w:val="28"/>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actual</w:t>
      </w:r>
      <w:r w:rsidRPr="007B4A9E">
        <w:rPr>
          <w:rFonts w:asciiTheme="minorHAnsi" w:hAnsiTheme="minorHAnsi" w:cstheme="minorHAnsi"/>
          <w:spacing w:val="28"/>
          <w:sz w:val="22"/>
          <w:szCs w:val="22"/>
        </w:rPr>
        <w:t xml:space="preserve"> </w:t>
      </w:r>
      <w:r w:rsidRPr="007B4A9E">
        <w:rPr>
          <w:rFonts w:asciiTheme="minorHAnsi" w:hAnsiTheme="minorHAnsi" w:cstheme="minorHAnsi"/>
          <w:spacing w:val="-1"/>
          <w:sz w:val="22"/>
          <w:szCs w:val="22"/>
        </w:rPr>
        <w:t>unauthorised</w:t>
      </w:r>
      <w:r w:rsidRPr="007B4A9E">
        <w:rPr>
          <w:rFonts w:asciiTheme="minorHAnsi" w:hAnsiTheme="minorHAnsi" w:cstheme="minorHAnsi"/>
          <w:spacing w:val="28"/>
          <w:sz w:val="22"/>
          <w:szCs w:val="22"/>
        </w:rPr>
        <w:t xml:space="preserve"> </w:t>
      </w:r>
      <w:r w:rsidRPr="007B4A9E">
        <w:rPr>
          <w:rFonts w:asciiTheme="minorHAnsi" w:hAnsiTheme="minorHAnsi" w:cstheme="minorHAnsi"/>
          <w:spacing w:val="-1"/>
          <w:sz w:val="22"/>
          <w:szCs w:val="22"/>
        </w:rPr>
        <w:t>use,</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copying</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46"/>
          <w:sz w:val="22"/>
          <w:szCs w:val="22"/>
        </w:rPr>
        <w:t xml:space="preserve"> </w:t>
      </w:r>
      <w:r w:rsidRPr="007B4A9E">
        <w:rPr>
          <w:rFonts w:asciiTheme="minorHAnsi" w:hAnsiTheme="minorHAnsi" w:cstheme="minorHAnsi"/>
          <w:spacing w:val="-1"/>
          <w:sz w:val="22"/>
          <w:szCs w:val="22"/>
        </w:rPr>
        <w:t>disclosure of Confidential</w:t>
      </w:r>
      <w:r w:rsidRPr="007B4A9E">
        <w:rPr>
          <w:rFonts w:asciiTheme="minorHAnsi" w:hAnsiTheme="minorHAnsi" w:cstheme="minorHAnsi"/>
          <w:sz w:val="22"/>
          <w:szCs w:val="22"/>
        </w:rPr>
        <w:t xml:space="preserve"> </w:t>
      </w:r>
      <w:r w:rsidRPr="007B4A9E">
        <w:rPr>
          <w:rFonts w:asciiTheme="minorHAnsi" w:hAnsiTheme="minorHAnsi" w:cstheme="minorHAnsi"/>
          <w:spacing w:val="-2"/>
          <w:sz w:val="22"/>
          <w:szCs w:val="22"/>
        </w:rPr>
        <w:t>Information.</w:t>
      </w:r>
    </w:p>
    <w:p w14:paraId="73919941" w14:textId="77777777" w:rsidR="00055D54" w:rsidRPr="007B4A9E" w:rsidRDefault="00055D54">
      <w:pPr>
        <w:spacing w:before="6"/>
        <w:rPr>
          <w:rFonts w:eastAsia="Calibri" w:cstheme="minorHAnsi"/>
        </w:rPr>
      </w:pPr>
    </w:p>
    <w:p w14:paraId="73919942" w14:textId="77777777" w:rsidR="00055D54" w:rsidRPr="007B4A9E" w:rsidRDefault="00594773" w:rsidP="00497B29">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Assistance</w:t>
      </w:r>
    </w:p>
    <w:p w14:paraId="73919943" w14:textId="77777777" w:rsidR="00055D54" w:rsidRPr="007B4A9E" w:rsidRDefault="00055D54">
      <w:pPr>
        <w:spacing w:before="1"/>
        <w:rPr>
          <w:rFonts w:eastAsia="Calibri" w:cstheme="minorHAnsi"/>
          <w:b/>
          <w:bCs/>
        </w:rPr>
      </w:pPr>
    </w:p>
    <w:p w14:paraId="73919944" w14:textId="2DC23E01" w:rsidR="00055D54" w:rsidRPr="007B4A9E" w:rsidRDefault="00594773" w:rsidP="00954F73">
      <w:pPr>
        <w:pStyle w:val="BodyText"/>
        <w:ind w:left="720" w:right="113"/>
        <w:jc w:val="both"/>
        <w:rPr>
          <w:rFonts w:asciiTheme="minorHAnsi" w:hAnsiTheme="minorHAnsi" w:cstheme="minorHAnsi"/>
          <w:sz w:val="22"/>
          <w:szCs w:val="22"/>
        </w:rPr>
      </w:pPr>
      <w:r w:rsidRPr="007B4A9E">
        <w:rPr>
          <w:rFonts w:asciiTheme="minorHAnsi" w:hAnsiTheme="minorHAnsi" w:cstheme="minorHAnsi"/>
          <w:spacing w:val="-1"/>
          <w:sz w:val="22"/>
          <w:szCs w:val="22"/>
        </w:rPr>
        <w:t>The</w:t>
      </w:r>
      <w:r w:rsidRPr="007B4A9E">
        <w:rPr>
          <w:rFonts w:asciiTheme="minorHAnsi" w:hAnsiTheme="minorHAnsi" w:cstheme="minorHAnsi"/>
          <w:spacing w:val="30"/>
          <w:sz w:val="22"/>
          <w:szCs w:val="22"/>
        </w:rPr>
        <w:t xml:space="preserv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must</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provide</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assistance</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reasonably</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requested</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by</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client</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31"/>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in</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relation</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any</w:t>
      </w:r>
      <w:r w:rsidRPr="007B4A9E">
        <w:rPr>
          <w:rFonts w:asciiTheme="minorHAnsi" w:hAnsiTheme="minorHAnsi" w:cstheme="minorHAnsi"/>
          <w:spacing w:val="31"/>
          <w:sz w:val="22"/>
          <w:szCs w:val="22"/>
        </w:rPr>
        <w:t xml:space="preserve"> </w:t>
      </w:r>
      <w:r w:rsidRPr="007B4A9E">
        <w:rPr>
          <w:rFonts w:asciiTheme="minorHAnsi" w:hAnsiTheme="minorHAnsi" w:cstheme="minorHAnsi"/>
          <w:spacing w:val="-1"/>
          <w:sz w:val="22"/>
          <w:szCs w:val="22"/>
        </w:rPr>
        <w:t>proceedings</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Client</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and</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may</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take</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against</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any</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person</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for</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unauthorised</w:t>
      </w:r>
      <w:r w:rsidRPr="007B4A9E">
        <w:rPr>
          <w:rFonts w:asciiTheme="minorHAnsi" w:hAnsiTheme="minorHAnsi" w:cstheme="minorHAnsi"/>
          <w:spacing w:val="1"/>
          <w:sz w:val="22"/>
          <w:szCs w:val="22"/>
        </w:rPr>
        <w:t xml:space="preserve"> </w:t>
      </w:r>
      <w:r w:rsidRPr="007B4A9E">
        <w:rPr>
          <w:rFonts w:asciiTheme="minorHAnsi" w:hAnsiTheme="minorHAnsi" w:cstheme="minorHAnsi"/>
          <w:spacing w:val="-1"/>
          <w:sz w:val="22"/>
          <w:szCs w:val="22"/>
        </w:rPr>
        <w:t>use,</w:t>
      </w:r>
      <w:r w:rsidRPr="007B4A9E">
        <w:rPr>
          <w:rFonts w:asciiTheme="minorHAnsi" w:hAnsiTheme="minorHAnsi" w:cstheme="minorHAnsi"/>
          <w:spacing w:val="1"/>
          <w:sz w:val="22"/>
          <w:szCs w:val="22"/>
        </w:rPr>
        <w:t xml:space="preserve"> </w:t>
      </w:r>
      <w:r w:rsidR="00F048A8" w:rsidRPr="007B4A9E">
        <w:rPr>
          <w:rFonts w:asciiTheme="minorHAnsi" w:hAnsiTheme="minorHAnsi" w:cstheme="minorHAnsi"/>
          <w:spacing w:val="-1"/>
          <w:sz w:val="22"/>
          <w:szCs w:val="22"/>
        </w:rPr>
        <w:t>copying</w:t>
      </w:r>
      <w:r w:rsidR="00F048A8" w:rsidRPr="007B4A9E">
        <w:rPr>
          <w:rFonts w:asciiTheme="minorHAnsi" w:hAnsiTheme="minorHAnsi" w:cstheme="minorHAnsi"/>
          <w:sz w:val="22"/>
          <w:szCs w:val="22"/>
        </w:rPr>
        <w:t xml:space="preserve"> </w:t>
      </w:r>
      <w:r w:rsidR="00F048A8" w:rsidRPr="007B4A9E">
        <w:rPr>
          <w:rFonts w:asciiTheme="minorHAnsi" w:hAnsiTheme="minorHAnsi" w:cstheme="minorHAnsi"/>
          <w:spacing w:val="1"/>
          <w:sz w:val="22"/>
          <w:szCs w:val="22"/>
        </w:rPr>
        <w:t>or</w:t>
      </w:r>
      <w:r w:rsidRPr="007B4A9E">
        <w:rPr>
          <w:rFonts w:asciiTheme="minorHAnsi" w:hAnsiTheme="minorHAnsi" w:cstheme="minorHAnsi"/>
          <w:spacing w:val="30"/>
          <w:sz w:val="22"/>
          <w:szCs w:val="22"/>
        </w:rPr>
        <w:t xml:space="preserve"> </w:t>
      </w:r>
      <w:r w:rsidRPr="007B4A9E">
        <w:rPr>
          <w:rFonts w:asciiTheme="minorHAnsi" w:hAnsiTheme="minorHAnsi" w:cstheme="minorHAnsi"/>
          <w:spacing w:val="-1"/>
          <w:sz w:val="22"/>
          <w:szCs w:val="22"/>
        </w:rPr>
        <w:t>disclosure of Confidential</w:t>
      </w:r>
      <w:r w:rsidRPr="007B4A9E">
        <w:rPr>
          <w:rFonts w:asciiTheme="minorHAnsi" w:hAnsiTheme="minorHAnsi" w:cstheme="minorHAnsi"/>
          <w:sz w:val="22"/>
          <w:szCs w:val="22"/>
        </w:rPr>
        <w:t xml:space="preserve"> </w:t>
      </w:r>
      <w:r w:rsidRPr="007B4A9E">
        <w:rPr>
          <w:rFonts w:asciiTheme="minorHAnsi" w:hAnsiTheme="minorHAnsi" w:cstheme="minorHAnsi"/>
          <w:spacing w:val="-2"/>
          <w:sz w:val="22"/>
          <w:szCs w:val="22"/>
        </w:rPr>
        <w:t>Information.</w:t>
      </w:r>
    </w:p>
    <w:p w14:paraId="73919945" w14:textId="77777777" w:rsidR="00055D54" w:rsidRPr="007B4A9E" w:rsidRDefault="00055D54">
      <w:pPr>
        <w:spacing w:before="1"/>
        <w:rPr>
          <w:rFonts w:eastAsia="Calibri" w:cstheme="minorHAnsi"/>
        </w:rPr>
      </w:pPr>
    </w:p>
    <w:p w14:paraId="73919946" w14:textId="77777777" w:rsidR="00055D54" w:rsidRPr="007B4A9E" w:rsidRDefault="00594773" w:rsidP="00A23FFD">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Return of Confidential Information</w:t>
      </w:r>
    </w:p>
    <w:p w14:paraId="73919947" w14:textId="77777777" w:rsidR="00055D54" w:rsidRPr="007B4A9E" w:rsidRDefault="00055D54">
      <w:pPr>
        <w:spacing w:before="1"/>
        <w:rPr>
          <w:rFonts w:eastAsia="Calibri" w:cstheme="minorHAnsi"/>
          <w:b/>
          <w:bCs/>
        </w:rPr>
      </w:pPr>
    </w:p>
    <w:p w14:paraId="73919948" w14:textId="7444487E" w:rsidR="00055D54" w:rsidRPr="007B4A9E" w:rsidRDefault="00594773" w:rsidP="00954F73">
      <w:pPr>
        <w:pStyle w:val="BodyText"/>
        <w:ind w:left="720" w:right="113"/>
        <w:rPr>
          <w:rFonts w:asciiTheme="minorHAnsi" w:hAnsiTheme="minorHAnsi" w:cstheme="minorHAnsi"/>
          <w:sz w:val="22"/>
          <w:szCs w:val="22"/>
        </w:rPr>
      </w:pPr>
      <w:r w:rsidRPr="007B4A9E">
        <w:rPr>
          <w:rFonts w:asciiTheme="minorHAnsi" w:hAnsiTheme="minorHAnsi" w:cstheme="minorHAnsi"/>
          <w:spacing w:val="-1"/>
          <w:sz w:val="22"/>
          <w:szCs w:val="22"/>
        </w:rPr>
        <w:t>Upon</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termination</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of</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this</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agreement,</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7"/>
          <w:sz w:val="22"/>
          <w:szCs w:val="22"/>
        </w:rPr>
        <w:t xml:space="preserv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will</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deliver</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36"/>
          <w:sz w:val="22"/>
          <w:szCs w:val="22"/>
        </w:rPr>
        <w:t xml:space="preserve"> </w:t>
      </w:r>
      <w:r w:rsidRPr="007B4A9E">
        <w:rPr>
          <w:rFonts w:asciiTheme="minorHAnsi" w:hAnsiTheme="minorHAnsi" w:cstheme="minorHAnsi"/>
          <w:spacing w:val="-1"/>
          <w:sz w:val="22"/>
          <w:szCs w:val="22"/>
        </w:rPr>
        <w:t>Client,</w:t>
      </w:r>
      <w:r w:rsidRPr="007B4A9E">
        <w:rPr>
          <w:rFonts w:asciiTheme="minorHAnsi" w:hAnsiTheme="minorHAnsi" w:cstheme="minorHAnsi"/>
          <w:spacing w:val="38"/>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36"/>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38"/>
          <w:sz w:val="22"/>
          <w:szCs w:val="22"/>
        </w:rPr>
        <w:t xml:space="preserve"> </w:t>
      </w:r>
      <w:r w:rsidRPr="007B4A9E">
        <w:rPr>
          <w:rFonts w:asciiTheme="minorHAnsi" w:hAnsiTheme="minorHAnsi" w:cstheme="minorHAnsi"/>
          <w:spacing w:val="-1"/>
          <w:sz w:val="22"/>
          <w:szCs w:val="22"/>
        </w:rPr>
        <w:t>its</w:t>
      </w:r>
      <w:r w:rsidRPr="007B4A9E">
        <w:rPr>
          <w:rFonts w:asciiTheme="minorHAnsi" w:hAnsiTheme="minorHAnsi" w:cstheme="minorHAnsi"/>
          <w:spacing w:val="37"/>
          <w:sz w:val="22"/>
          <w:szCs w:val="22"/>
        </w:rPr>
        <w:t xml:space="preserve"> </w:t>
      </w:r>
      <w:r w:rsidRPr="007B4A9E">
        <w:rPr>
          <w:rFonts w:asciiTheme="minorHAnsi" w:hAnsiTheme="minorHAnsi" w:cstheme="minorHAnsi"/>
          <w:spacing w:val="-1"/>
          <w:sz w:val="22"/>
          <w:szCs w:val="22"/>
        </w:rPr>
        <w:t>authorised</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representative without any further demand:</w:t>
      </w:r>
    </w:p>
    <w:p w14:paraId="73919949" w14:textId="77777777" w:rsidR="00055D54" w:rsidRPr="007B4A9E" w:rsidRDefault="00055D54" w:rsidP="00A23FFD">
      <w:pPr>
        <w:spacing w:before="9"/>
        <w:ind w:left="255"/>
        <w:rPr>
          <w:rFonts w:eastAsia="Calibri" w:cstheme="minorHAnsi"/>
        </w:rPr>
      </w:pPr>
    </w:p>
    <w:p w14:paraId="7391994B" w14:textId="4964206A" w:rsidR="00055D54" w:rsidRPr="007B4A9E" w:rsidRDefault="00594773" w:rsidP="00A23FFD">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documents, including any copies of documents, in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’s possession, custody or control relating in any way to Confidential Information; and</w:t>
      </w:r>
    </w:p>
    <w:p w14:paraId="124C7903" w14:textId="77777777" w:rsidR="00A23FFD" w:rsidRPr="007B4A9E" w:rsidRDefault="00A23FFD" w:rsidP="00A23FFD">
      <w:pPr>
        <w:pStyle w:val="Heading2"/>
        <w:ind w:left="1224" w:firstLine="0"/>
        <w:jc w:val="both"/>
        <w:rPr>
          <w:rFonts w:asciiTheme="minorHAnsi" w:hAnsiTheme="minorHAnsi" w:cstheme="minorHAnsi"/>
          <w:b w:val="0"/>
          <w:bCs w:val="0"/>
          <w:spacing w:val="-1"/>
          <w:sz w:val="22"/>
          <w:szCs w:val="22"/>
        </w:rPr>
      </w:pPr>
    </w:p>
    <w:p w14:paraId="7391994C" w14:textId="7320F0B0" w:rsidR="00055D54" w:rsidRPr="007B4A9E" w:rsidRDefault="00594773" w:rsidP="00A23FFD">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all other property of the </w:t>
      </w:r>
      <w:r w:rsidR="00EF6F2A"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or their respective clients and customers.</w:t>
      </w:r>
    </w:p>
    <w:p w14:paraId="7391994D" w14:textId="77777777" w:rsidR="00055D54" w:rsidRPr="007B4A9E" w:rsidRDefault="00055D54">
      <w:pPr>
        <w:spacing w:before="6"/>
        <w:rPr>
          <w:rFonts w:eastAsia="Calibri" w:cstheme="minorHAnsi"/>
        </w:rPr>
      </w:pPr>
    </w:p>
    <w:p w14:paraId="7391994E" w14:textId="77777777" w:rsidR="00055D54" w:rsidRPr="007B4A9E" w:rsidRDefault="00594773" w:rsidP="00545462">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Survival</w:t>
      </w:r>
    </w:p>
    <w:p w14:paraId="7391994F" w14:textId="77777777" w:rsidR="00055D54" w:rsidRPr="007B4A9E" w:rsidRDefault="00055D54">
      <w:pPr>
        <w:spacing w:before="1"/>
        <w:rPr>
          <w:rFonts w:eastAsia="Calibri" w:cstheme="minorHAnsi"/>
          <w:b/>
          <w:bCs/>
        </w:rPr>
      </w:pPr>
    </w:p>
    <w:p w14:paraId="73919950" w14:textId="3DC946B7" w:rsidR="00055D54" w:rsidRPr="007B4A9E" w:rsidRDefault="00594773" w:rsidP="00954F73">
      <w:pPr>
        <w:pStyle w:val="BodyText"/>
        <w:ind w:left="720"/>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This clause survives expiry or termination of this agreement.</w:t>
      </w:r>
    </w:p>
    <w:p w14:paraId="6DAAAB1A" w14:textId="77777777" w:rsidR="00F048A8" w:rsidRPr="007B4A9E" w:rsidRDefault="00F048A8" w:rsidP="00954F73">
      <w:pPr>
        <w:pStyle w:val="BodyText"/>
        <w:ind w:left="720"/>
        <w:jc w:val="both"/>
        <w:rPr>
          <w:rFonts w:asciiTheme="minorHAnsi" w:hAnsiTheme="minorHAnsi" w:cstheme="minorHAnsi"/>
          <w:sz w:val="22"/>
          <w:szCs w:val="22"/>
        </w:rPr>
      </w:pPr>
    </w:p>
    <w:p w14:paraId="73919951" w14:textId="77777777" w:rsidR="00055D54" w:rsidRPr="007B4A9E" w:rsidRDefault="00055D54">
      <w:pPr>
        <w:spacing w:before="9"/>
        <w:rPr>
          <w:rFonts w:eastAsia="Calibri" w:cstheme="minorHAnsi"/>
        </w:rPr>
      </w:pPr>
    </w:p>
    <w:p w14:paraId="73919952" w14:textId="77777777" w:rsidR="00055D54" w:rsidRPr="007B4A9E" w:rsidRDefault="00594773" w:rsidP="00545462">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Intellectual Property Rights</w:t>
      </w:r>
    </w:p>
    <w:p w14:paraId="73919953" w14:textId="77777777" w:rsidR="00055D54" w:rsidRPr="007B4A9E" w:rsidRDefault="00055D54">
      <w:pPr>
        <w:spacing w:before="6"/>
        <w:rPr>
          <w:rFonts w:eastAsia="Calibri" w:cstheme="minorHAnsi"/>
          <w:b/>
          <w:bCs/>
        </w:rPr>
      </w:pPr>
    </w:p>
    <w:p w14:paraId="73919954" w14:textId="77777777" w:rsidR="00055D54" w:rsidRPr="007B4A9E" w:rsidRDefault="00594773" w:rsidP="00545462">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Assignment</w:t>
      </w:r>
    </w:p>
    <w:p w14:paraId="73919955" w14:textId="77777777" w:rsidR="00055D54" w:rsidRPr="007B4A9E" w:rsidRDefault="00055D54">
      <w:pPr>
        <w:spacing w:before="1"/>
        <w:rPr>
          <w:rFonts w:eastAsia="Calibri" w:cstheme="minorHAnsi"/>
          <w:b/>
          <w:bCs/>
        </w:rPr>
      </w:pPr>
    </w:p>
    <w:p w14:paraId="73919956" w14:textId="25254332" w:rsidR="00055D54" w:rsidRPr="007B4A9E" w:rsidRDefault="00594773">
      <w:pPr>
        <w:pStyle w:val="BodyText"/>
        <w:jc w:val="both"/>
        <w:rPr>
          <w:rFonts w:asciiTheme="minorHAnsi" w:hAnsiTheme="minorHAnsi" w:cstheme="minorHAnsi"/>
          <w:sz w:val="22"/>
          <w:szCs w:val="22"/>
        </w:rPr>
      </w:pPr>
      <w:r w:rsidRPr="007B4A9E">
        <w:rPr>
          <w:rFonts w:asciiTheme="minorHAnsi" w:hAnsiTheme="minorHAnsi" w:cstheme="minorHAnsi"/>
          <w:spacing w:val="-1"/>
          <w:sz w:val="22"/>
          <w:szCs w:val="22"/>
        </w:rPr>
        <w:t xml:space="preserve">The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1"/>
          <w:sz w:val="22"/>
          <w:szCs w:val="22"/>
        </w:rPr>
        <w:t>:</w:t>
      </w:r>
    </w:p>
    <w:p w14:paraId="73919957" w14:textId="77777777" w:rsidR="00055D54" w:rsidRPr="007B4A9E" w:rsidRDefault="00055D54">
      <w:pPr>
        <w:spacing w:before="4"/>
        <w:rPr>
          <w:rFonts w:eastAsia="Calibri" w:cstheme="minorHAnsi"/>
        </w:rPr>
      </w:pPr>
    </w:p>
    <w:p w14:paraId="7391995A" w14:textId="5AC7E027" w:rsidR="00055D54" w:rsidRPr="007B4A9E" w:rsidRDefault="00594773" w:rsidP="003B0A95">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presently assigns to the Client and or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all existing and future Intellectual Property Rights in all inventions, models, designs, drawings, plans, software, reports, proposals and other materials created or generated by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in the course of the sub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’s appointment by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(whether alone or with</w:t>
      </w:r>
      <w:r w:rsidR="003B0A95" w:rsidRPr="007B4A9E">
        <w:rPr>
          <w:rFonts w:asciiTheme="minorHAnsi" w:hAnsiTheme="minorHAnsi" w:cstheme="minorHAnsi"/>
          <w:b w:val="0"/>
          <w:bCs w:val="0"/>
          <w:spacing w:val="-1"/>
          <w:sz w:val="22"/>
          <w:szCs w:val="22"/>
        </w:rPr>
        <w:t xml:space="preserve"> </w:t>
      </w:r>
      <w:r w:rsidRPr="007B4A9E">
        <w:rPr>
          <w:rFonts w:asciiTheme="minorHAnsi" w:hAnsiTheme="minorHAnsi" w:cstheme="minorHAnsi"/>
          <w:b w:val="0"/>
          <w:bCs w:val="0"/>
          <w:spacing w:val="-1"/>
          <w:sz w:val="22"/>
          <w:szCs w:val="22"/>
        </w:rPr>
        <w:t xml:space="preserve">the Client, its other managers or contractors) for use in relation to the </w:t>
      </w:r>
      <w:r w:rsidR="00E2365C" w:rsidRPr="007B4A9E">
        <w:rPr>
          <w:rFonts w:asciiTheme="minorHAnsi" w:hAnsiTheme="minorHAnsi" w:cstheme="minorHAnsi"/>
          <w:b w:val="0"/>
          <w:bCs w:val="0"/>
          <w:spacing w:val="-1"/>
          <w:sz w:val="22"/>
          <w:szCs w:val="22"/>
        </w:rPr>
        <w:t>lending</w:t>
      </w:r>
      <w:r w:rsidRPr="007B4A9E">
        <w:rPr>
          <w:rFonts w:asciiTheme="minorHAnsi" w:hAnsiTheme="minorHAnsi" w:cstheme="minorHAnsi"/>
          <w:b w:val="0"/>
          <w:bCs w:val="0"/>
          <w:spacing w:val="-1"/>
          <w:sz w:val="22"/>
          <w:szCs w:val="22"/>
        </w:rPr>
        <w:t>;</w:t>
      </w:r>
    </w:p>
    <w:p w14:paraId="7391995B" w14:textId="77777777" w:rsidR="00055D54" w:rsidRPr="007B4A9E" w:rsidRDefault="00055D54" w:rsidP="003B0A95">
      <w:pPr>
        <w:pStyle w:val="Heading2"/>
        <w:ind w:left="1224" w:firstLine="0"/>
        <w:jc w:val="both"/>
        <w:rPr>
          <w:rFonts w:asciiTheme="minorHAnsi" w:hAnsiTheme="minorHAnsi" w:cstheme="minorHAnsi"/>
          <w:b w:val="0"/>
          <w:bCs w:val="0"/>
          <w:spacing w:val="-1"/>
          <w:sz w:val="22"/>
          <w:szCs w:val="22"/>
        </w:rPr>
      </w:pPr>
    </w:p>
    <w:p w14:paraId="7391995C" w14:textId="69A8A2D0" w:rsidR="00055D54" w:rsidRPr="007B4A9E" w:rsidRDefault="00594773" w:rsidP="003B0A95">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acknowledges that by virtue of this clause all such existing rights are vested in the Client and or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on their creation, all such future rights will vest in the Client and or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w:t>
      </w:r>
    </w:p>
    <w:p w14:paraId="7391995D" w14:textId="77777777" w:rsidR="00055D54" w:rsidRPr="007B4A9E" w:rsidRDefault="00055D54" w:rsidP="003B0A95">
      <w:pPr>
        <w:pStyle w:val="Heading2"/>
        <w:ind w:left="1224" w:firstLine="0"/>
        <w:jc w:val="both"/>
        <w:rPr>
          <w:rFonts w:asciiTheme="minorHAnsi" w:hAnsiTheme="minorHAnsi" w:cstheme="minorHAnsi"/>
          <w:b w:val="0"/>
          <w:bCs w:val="0"/>
          <w:spacing w:val="-1"/>
          <w:sz w:val="22"/>
          <w:szCs w:val="22"/>
        </w:rPr>
      </w:pPr>
    </w:p>
    <w:p w14:paraId="7391995E" w14:textId="77777777" w:rsidR="00055D54" w:rsidRPr="007B4A9E" w:rsidRDefault="00594773" w:rsidP="00545462">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Further assurances</w:t>
      </w:r>
    </w:p>
    <w:p w14:paraId="7391995F" w14:textId="77777777" w:rsidR="00055D54" w:rsidRPr="007B4A9E" w:rsidRDefault="00055D54">
      <w:pPr>
        <w:spacing w:before="1"/>
        <w:rPr>
          <w:rFonts w:eastAsia="Calibri" w:cstheme="minorHAnsi"/>
          <w:b/>
          <w:bCs/>
        </w:rPr>
      </w:pPr>
    </w:p>
    <w:p w14:paraId="73919960" w14:textId="17C38A3D" w:rsidR="00055D54" w:rsidRPr="007B4A9E" w:rsidRDefault="00594773">
      <w:pPr>
        <w:pStyle w:val="BodyText"/>
        <w:ind w:right="114"/>
        <w:rPr>
          <w:rFonts w:asciiTheme="minorHAnsi" w:hAnsiTheme="minorHAnsi" w:cstheme="minorHAnsi"/>
          <w:sz w:val="22"/>
          <w:szCs w:val="22"/>
        </w:rPr>
      </w:pPr>
      <w:r w:rsidRPr="007B4A9E">
        <w:rPr>
          <w:rFonts w:asciiTheme="minorHAnsi" w:hAnsiTheme="minorHAnsi" w:cstheme="minorHAnsi"/>
          <w:spacing w:val="-1"/>
          <w:sz w:val="22"/>
          <w:szCs w:val="22"/>
        </w:rPr>
        <w:t>The</w:t>
      </w:r>
      <w:r w:rsidRPr="007B4A9E">
        <w:rPr>
          <w:rFonts w:asciiTheme="minorHAnsi" w:hAnsiTheme="minorHAnsi" w:cstheme="minorHAnsi"/>
          <w:spacing w:val="13"/>
          <w:sz w:val="22"/>
          <w:szCs w:val="22"/>
        </w:rPr>
        <w:t xml:space="preserv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must</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do</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all</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things</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reasonably</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requested</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by</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3"/>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enable</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3"/>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to</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assure</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3"/>
          <w:sz w:val="22"/>
          <w:szCs w:val="22"/>
        </w:rPr>
        <w:t xml:space="preserve"> </w:t>
      </w:r>
      <w:r w:rsidRPr="007B4A9E">
        <w:rPr>
          <w:rFonts w:asciiTheme="minorHAnsi" w:hAnsiTheme="minorHAnsi" w:cstheme="minorHAnsi"/>
          <w:spacing w:val="-1"/>
          <w:sz w:val="22"/>
          <w:szCs w:val="22"/>
        </w:rPr>
        <w:t>rights</w:t>
      </w:r>
      <w:r w:rsidRPr="007B4A9E">
        <w:rPr>
          <w:rFonts w:asciiTheme="minorHAnsi" w:hAnsiTheme="minorHAnsi" w:cstheme="minorHAnsi"/>
          <w:spacing w:val="32"/>
          <w:sz w:val="22"/>
          <w:szCs w:val="22"/>
        </w:rPr>
        <w:t xml:space="preserve"> </w:t>
      </w:r>
      <w:r w:rsidRPr="007B4A9E">
        <w:rPr>
          <w:rFonts w:asciiTheme="minorHAnsi" w:hAnsiTheme="minorHAnsi" w:cstheme="minorHAnsi"/>
          <w:spacing w:val="-1"/>
          <w:sz w:val="22"/>
          <w:szCs w:val="22"/>
        </w:rPr>
        <w:t>assigned under</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clause 6.1,</w:t>
      </w:r>
      <w:r w:rsidRPr="007B4A9E">
        <w:rPr>
          <w:rFonts w:asciiTheme="minorHAnsi" w:hAnsiTheme="minorHAnsi" w:cstheme="minorHAnsi"/>
          <w:sz w:val="22"/>
          <w:szCs w:val="22"/>
        </w:rPr>
        <w:t xml:space="preserve"> </w:t>
      </w:r>
      <w:r w:rsidRPr="007B4A9E">
        <w:rPr>
          <w:rFonts w:asciiTheme="minorHAnsi" w:hAnsiTheme="minorHAnsi" w:cstheme="minorHAnsi"/>
          <w:spacing w:val="-1"/>
          <w:sz w:val="22"/>
          <w:szCs w:val="22"/>
        </w:rPr>
        <w:t>including (without</w:t>
      </w:r>
      <w:r w:rsidRPr="007B4A9E">
        <w:rPr>
          <w:rFonts w:asciiTheme="minorHAnsi" w:hAnsiTheme="minorHAnsi" w:cstheme="minorHAnsi"/>
          <w:sz w:val="22"/>
          <w:szCs w:val="22"/>
        </w:rPr>
        <w:t xml:space="preserve"> </w:t>
      </w:r>
      <w:r w:rsidRPr="007B4A9E">
        <w:rPr>
          <w:rFonts w:asciiTheme="minorHAnsi" w:hAnsiTheme="minorHAnsi" w:cstheme="minorHAnsi"/>
          <w:spacing w:val="-2"/>
          <w:sz w:val="22"/>
          <w:szCs w:val="22"/>
        </w:rPr>
        <w:t>limitation):</w:t>
      </w:r>
    </w:p>
    <w:p w14:paraId="73919961" w14:textId="77777777" w:rsidR="00055D54" w:rsidRPr="007B4A9E" w:rsidRDefault="00055D54" w:rsidP="00594773">
      <w:pPr>
        <w:spacing w:before="9"/>
        <w:rPr>
          <w:rFonts w:eastAsia="Calibri" w:cstheme="minorHAnsi"/>
        </w:rPr>
      </w:pPr>
    </w:p>
    <w:p w14:paraId="73919962" w14:textId="2BC3AFC0" w:rsidR="00055D54" w:rsidRPr="007B4A9E" w:rsidRDefault="00594773" w:rsidP="003B0A95">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perform all acts necessary or desirable to enable the client and or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to fully use and exploit its Intellectual Property Rights in such materials; and</w:t>
      </w:r>
    </w:p>
    <w:p w14:paraId="73919963" w14:textId="77777777" w:rsidR="00055D54" w:rsidRPr="007B4A9E" w:rsidRDefault="00055D54" w:rsidP="003B0A95">
      <w:pPr>
        <w:pStyle w:val="Heading2"/>
        <w:ind w:left="1224" w:firstLine="0"/>
        <w:jc w:val="both"/>
        <w:rPr>
          <w:rFonts w:asciiTheme="minorHAnsi" w:hAnsiTheme="minorHAnsi" w:cstheme="minorHAnsi"/>
          <w:b w:val="0"/>
          <w:bCs w:val="0"/>
          <w:spacing w:val="-1"/>
          <w:sz w:val="22"/>
          <w:szCs w:val="22"/>
        </w:rPr>
      </w:pPr>
    </w:p>
    <w:p w14:paraId="73919964" w14:textId="0A1E7A47" w:rsidR="00055D54" w:rsidRPr="007B4A9E" w:rsidRDefault="003B0A95" w:rsidP="003B0A95">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 </w:t>
      </w:r>
      <w:r w:rsidR="00594773" w:rsidRPr="007B4A9E">
        <w:rPr>
          <w:rFonts w:asciiTheme="minorHAnsi" w:hAnsiTheme="minorHAnsi" w:cstheme="minorHAnsi"/>
          <w:b w:val="0"/>
          <w:bCs w:val="0"/>
          <w:spacing w:val="-1"/>
          <w:sz w:val="22"/>
          <w:szCs w:val="22"/>
        </w:rPr>
        <w:t xml:space="preserve">not require the Client and or </w:t>
      </w:r>
      <w:r w:rsidR="002F1323" w:rsidRPr="007B4A9E">
        <w:rPr>
          <w:rFonts w:asciiTheme="minorHAnsi" w:hAnsiTheme="minorHAnsi" w:cstheme="minorHAnsi"/>
          <w:b w:val="0"/>
          <w:bCs w:val="0"/>
          <w:spacing w:val="-1"/>
          <w:sz w:val="22"/>
          <w:szCs w:val="22"/>
        </w:rPr>
        <w:t>Company</w:t>
      </w:r>
      <w:r w:rsidR="00594773" w:rsidRPr="007B4A9E">
        <w:rPr>
          <w:rFonts w:asciiTheme="minorHAnsi" w:hAnsiTheme="minorHAnsi" w:cstheme="minorHAnsi"/>
          <w:b w:val="0"/>
          <w:bCs w:val="0"/>
          <w:spacing w:val="-1"/>
          <w:sz w:val="22"/>
          <w:szCs w:val="22"/>
        </w:rPr>
        <w:t xml:space="preserve"> to attribute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as the author of such materials.</w:t>
      </w:r>
    </w:p>
    <w:p w14:paraId="73919965" w14:textId="77777777" w:rsidR="00055D54" w:rsidRPr="007B4A9E" w:rsidRDefault="00055D54">
      <w:pPr>
        <w:spacing w:before="6"/>
        <w:rPr>
          <w:rFonts w:eastAsia="Calibri" w:cstheme="minorHAnsi"/>
        </w:rPr>
      </w:pPr>
    </w:p>
    <w:p w14:paraId="73919966" w14:textId="77777777" w:rsidR="00055D54" w:rsidRPr="007B4A9E" w:rsidRDefault="00594773" w:rsidP="00545462">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Survival</w:t>
      </w:r>
    </w:p>
    <w:p w14:paraId="73919967" w14:textId="77777777" w:rsidR="00055D54" w:rsidRPr="007B4A9E" w:rsidRDefault="00055D54">
      <w:pPr>
        <w:spacing w:before="1"/>
        <w:rPr>
          <w:rFonts w:eastAsia="Calibri" w:cstheme="minorHAnsi"/>
          <w:b/>
          <w:bCs/>
        </w:rPr>
      </w:pPr>
    </w:p>
    <w:p w14:paraId="73919968" w14:textId="77777777" w:rsidR="00055D54" w:rsidRPr="007B4A9E" w:rsidRDefault="00594773" w:rsidP="00594773">
      <w:pPr>
        <w:pStyle w:val="BodyText"/>
        <w:ind w:left="360"/>
        <w:jc w:val="both"/>
        <w:rPr>
          <w:rFonts w:asciiTheme="minorHAnsi" w:hAnsiTheme="minorHAnsi" w:cstheme="minorHAnsi"/>
          <w:sz w:val="22"/>
          <w:szCs w:val="22"/>
        </w:rPr>
      </w:pPr>
      <w:r w:rsidRPr="007B4A9E">
        <w:rPr>
          <w:rFonts w:asciiTheme="minorHAnsi" w:hAnsiTheme="minorHAnsi" w:cstheme="minorHAnsi"/>
          <w:spacing w:val="-1"/>
          <w:sz w:val="22"/>
          <w:szCs w:val="22"/>
        </w:rPr>
        <w:t>This clause survives expiry or termination of this agreement.</w:t>
      </w:r>
    </w:p>
    <w:p w14:paraId="73919969" w14:textId="77777777" w:rsidR="00055D54" w:rsidRPr="007B4A9E" w:rsidRDefault="00055D54">
      <w:pPr>
        <w:spacing w:before="9"/>
        <w:rPr>
          <w:rFonts w:eastAsia="Calibri" w:cstheme="minorHAnsi"/>
        </w:rPr>
      </w:pPr>
    </w:p>
    <w:p w14:paraId="7391996A" w14:textId="77777777" w:rsidR="00055D54" w:rsidRPr="007B4A9E" w:rsidRDefault="00594773" w:rsidP="00545462">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Indemnity</w:t>
      </w:r>
    </w:p>
    <w:p w14:paraId="7391996B" w14:textId="77777777" w:rsidR="00055D54" w:rsidRPr="007B4A9E" w:rsidRDefault="00055D54">
      <w:pPr>
        <w:spacing w:before="4"/>
        <w:rPr>
          <w:rFonts w:eastAsia="Calibri" w:cstheme="minorHAnsi"/>
          <w:b/>
          <w:bCs/>
        </w:rPr>
      </w:pPr>
    </w:p>
    <w:p w14:paraId="7391996C" w14:textId="7C3944CA" w:rsidR="00055D54" w:rsidRPr="007B4A9E" w:rsidRDefault="00594773" w:rsidP="00545462">
      <w:pPr>
        <w:pStyle w:val="BodyText"/>
        <w:tabs>
          <w:tab w:val="left" w:pos="419"/>
        </w:tabs>
        <w:ind w:right="114"/>
        <w:rPr>
          <w:rFonts w:asciiTheme="minorHAnsi" w:hAnsiTheme="minorHAnsi" w:cstheme="minorHAnsi"/>
          <w:sz w:val="22"/>
          <w:szCs w:val="22"/>
        </w:rPr>
      </w:pPr>
      <w:r w:rsidRPr="007B4A9E">
        <w:rPr>
          <w:rFonts w:asciiTheme="minorHAnsi" w:hAnsiTheme="minorHAnsi" w:cstheme="minorHAnsi"/>
          <w:spacing w:val="-1"/>
          <w:sz w:val="22"/>
          <w:szCs w:val="22"/>
        </w:rPr>
        <w:t>The</w:t>
      </w:r>
      <w:r w:rsidRPr="007B4A9E">
        <w:rPr>
          <w:rFonts w:asciiTheme="minorHAnsi" w:hAnsiTheme="minorHAnsi" w:cstheme="minorHAnsi"/>
          <w:spacing w:val="14"/>
          <w:sz w:val="22"/>
          <w:szCs w:val="22"/>
        </w:rPr>
        <w:t xml:space="preserve"> </w:t>
      </w:r>
      <w:r w:rsidR="00B91034" w:rsidRPr="007B4A9E">
        <w:rPr>
          <w:rFonts w:asciiTheme="minorHAnsi" w:hAnsiTheme="minorHAnsi" w:cstheme="minorHAnsi"/>
          <w:spacing w:val="-1"/>
          <w:sz w:val="22"/>
          <w:szCs w:val="22"/>
        </w:rPr>
        <w:t>Referrer</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indemnifies</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the</w:t>
      </w:r>
      <w:r w:rsidRPr="007B4A9E">
        <w:rPr>
          <w:rFonts w:asciiTheme="minorHAnsi" w:hAnsiTheme="minorHAnsi" w:cstheme="minorHAnsi"/>
          <w:spacing w:val="14"/>
          <w:sz w:val="22"/>
          <w:szCs w:val="22"/>
        </w:rPr>
        <w:t xml:space="preserv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16"/>
          <w:sz w:val="22"/>
          <w:szCs w:val="22"/>
        </w:rPr>
        <w:t xml:space="preserve"> </w:t>
      </w:r>
      <w:r w:rsidRPr="007B4A9E">
        <w:rPr>
          <w:rFonts w:asciiTheme="minorHAnsi" w:hAnsiTheme="minorHAnsi" w:cstheme="minorHAnsi"/>
          <w:spacing w:val="-1"/>
          <w:sz w:val="22"/>
          <w:szCs w:val="22"/>
        </w:rPr>
        <w:t>against</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any</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expense,</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claim,</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liability</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and/or</w:t>
      </w:r>
      <w:r w:rsidRPr="007B4A9E">
        <w:rPr>
          <w:rFonts w:asciiTheme="minorHAnsi" w:hAnsiTheme="minorHAnsi" w:cstheme="minorHAnsi"/>
          <w:spacing w:val="15"/>
          <w:sz w:val="22"/>
          <w:szCs w:val="22"/>
        </w:rPr>
        <w:t xml:space="preserve"> </w:t>
      </w:r>
      <w:r w:rsidRPr="007B4A9E">
        <w:rPr>
          <w:rFonts w:asciiTheme="minorHAnsi" w:hAnsiTheme="minorHAnsi" w:cstheme="minorHAnsi"/>
          <w:spacing w:val="-1"/>
          <w:sz w:val="22"/>
          <w:szCs w:val="22"/>
        </w:rPr>
        <w:t>loss</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suffered</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or</w:t>
      </w:r>
      <w:r w:rsidRPr="007B4A9E">
        <w:rPr>
          <w:rFonts w:asciiTheme="minorHAnsi" w:hAnsiTheme="minorHAnsi" w:cstheme="minorHAnsi"/>
          <w:spacing w:val="14"/>
          <w:sz w:val="22"/>
          <w:szCs w:val="22"/>
        </w:rPr>
        <w:t xml:space="preserve"> </w:t>
      </w:r>
      <w:r w:rsidRPr="007B4A9E">
        <w:rPr>
          <w:rFonts w:asciiTheme="minorHAnsi" w:hAnsiTheme="minorHAnsi" w:cstheme="minorHAnsi"/>
          <w:spacing w:val="-1"/>
          <w:sz w:val="22"/>
          <w:szCs w:val="22"/>
        </w:rPr>
        <w:t>incurred</w:t>
      </w:r>
      <w:r w:rsidRPr="007B4A9E">
        <w:rPr>
          <w:rFonts w:asciiTheme="minorHAnsi" w:hAnsiTheme="minorHAnsi" w:cstheme="minorHAnsi"/>
          <w:spacing w:val="27"/>
          <w:sz w:val="22"/>
          <w:szCs w:val="22"/>
        </w:rPr>
        <w:t xml:space="preserve"> </w:t>
      </w:r>
      <w:r w:rsidRPr="007B4A9E">
        <w:rPr>
          <w:rFonts w:asciiTheme="minorHAnsi" w:hAnsiTheme="minorHAnsi" w:cstheme="minorHAnsi"/>
          <w:spacing w:val="-1"/>
          <w:sz w:val="22"/>
          <w:szCs w:val="22"/>
        </w:rPr>
        <w:t xml:space="preserve">by the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1"/>
          <w:sz w:val="22"/>
          <w:szCs w:val="22"/>
        </w:rPr>
        <w:t xml:space="preserve"> in connection with any of the following:</w:t>
      </w:r>
    </w:p>
    <w:p w14:paraId="7391996D" w14:textId="77777777" w:rsidR="00055D54" w:rsidRPr="007B4A9E" w:rsidRDefault="00055D54">
      <w:pPr>
        <w:spacing w:before="9"/>
        <w:rPr>
          <w:rFonts w:eastAsia="Calibri" w:cstheme="minorHAnsi"/>
        </w:rPr>
      </w:pPr>
    </w:p>
    <w:p w14:paraId="7391996E" w14:textId="56AF0275" w:rsidR="00055D54" w:rsidRPr="007B4A9E" w:rsidRDefault="00594773" w:rsidP="003B0A95">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performance of, or failure to perform, the obligations under this agreement by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its officers, staff, employees or contractors;</w:t>
      </w:r>
    </w:p>
    <w:p w14:paraId="7391996F" w14:textId="77777777" w:rsidR="00055D54" w:rsidRPr="007B4A9E" w:rsidRDefault="00055D54" w:rsidP="003B0A95">
      <w:pPr>
        <w:pStyle w:val="Heading2"/>
        <w:ind w:left="1224" w:firstLine="0"/>
        <w:jc w:val="both"/>
        <w:rPr>
          <w:rFonts w:asciiTheme="minorHAnsi" w:hAnsiTheme="minorHAnsi" w:cstheme="minorHAnsi"/>
          <w:b w:val="0"/>
          <w:bCs w:val="0"/>
          <w:spacing w:val="-1"/>
          <w:sz w:val="22"/>
          <w:szCs w:val="22"/>
        </w:rPr>
      </w:pPr>
    </w:p>
    <w:p w14:paraId="73919970" w14:textId="3DF78B0C" w:rsidR="00055D54" w:rsidRPr="007B4A9E" w:rsidRDefault="00594773" w:rsidP="003B0A95">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any negligent act or omission by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or its officers, employees, staff or contractors;</w:t>
      </w:r>
    </w:p>
    <w:p w14:paraId="73919973" w14:textId="77777777" w:rsidR="00055D54" w:rsidRPr="007B4A9E" w:rsidRDefault="00055D54">
      <w:pPr>
        <w:spacing w:before="9"/>
        <w:rPr>
          <w:rFonts w:eastAsia="Calibri" w:cstheme="minorHAnsi"/>
        </w:rPr>
      </w:pPr>
    </w:p>
    <w:p w14:paraId="73919974" w14:textId="6FBD907A" w:rsidR="00055D54" w:rsidRPr="007B4A9E" w:rsidRDefault="00594773" w:rsidP="003B0A95">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If the Client or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suffers loss or exposure by reason of:</w:t>
      </w:r>
    </w:p>
    <w:p w14:paraId="73919975" w14:textId="77777777" w:rsidR="00055D54" w:rsidRPr="007B4A9E" w:rsidRDefault="00055D54">
      <w:pPr>
        <w:spacing w:before="4"/>
        <w:rPr>
          <w:rFonts w:eastAsia="Calibri" w:cstheme="minorHAnsi"/>
        </w:rPr>
      </w:pPr>
    </w:p>
    <w:p w14:paraId="73919976" w14:textId="2B55FC73" w:rsidR="00055D54" w:rsidRPr="007B4A9E" w:rsidRDefault="00594773" w:rsidP="003B0A95">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performance of, or failure to perform, the obligations under this agreement by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or its officers, </w:t>
      </w:r>
      <w:r w:rsidR="00217434" w:rsidRPr="007B4A9E">
        <w:rPr>
          <w:rFonts w:asciiTheme="minorHAnsi" w:hAnsiTheme="minorHAnsi" w:cstheme="minorHAnsi"/>
          <w:b w:val="0"/>
          <w:bCs w:val="0"/>
          <w:spacing w:val="-1"/>
          <w:sz w:val="22"/>
          <w:szCs w:val="22"/>
        </w:rPr>
        <w:t>Company’s</w:t>
      </w:r>
      <w:r w:rsidRPr="007B4A9E">
        <w:rPr>
          <w:rFonts w:asciiTheme="minorHAnsi" w:hAnsiTheme="minorHAnsi" w:cstheme="minorHAnsi"/>
          <w:b w:val="0"/>
          <w:bCs w:val="0"/>
          <w:spacing w:val="-1"/>
          <w:sz w:val="22"/>
          <w:szCs w:val="22"/>
        </w:rPr>
        <w:t>, employees, or contractors; and</w:t>
      </w:r>
    </w:p>
    <w:p w14:paraId="73919977" w14:textId="77777777" w:rsidR="00055D54" w:rsidRPr="007B4A9E" w:rsidRDefault="00055D54" w:rsidP="003B0A95">
      <w:pPr>
        <w:pStyle w:val="Heading2"/>
        <w:ind w:left="1224" w:firstLine="0"/>
        <w:jc w:val="both"/>
        <w:rPr>
          <w:rFonts w:asciiTheme="minorHAnsi" w:hAnsiTheme="minorHAnsi" w:cstheme="minorHAnsi"/>
          <w:b w:val="0"/>
          <w:bCs w:val="0"/>
          <w:spacing w:val="-1"/>
          <w:sz w:val="22"/>
          <w:szCs w:val="22"/>
        </w:rPr>
      </w:pPr>
    </w:p>
    <w:p w14:paraId="73919978" w14:textId="5F8AFC18" w:rsidR="00055D54" w:rsidRPr="007B4A9E" w:rsidRDefault="00594773" w:rsidP="003B0A95">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rectification by the Client of the position by reason of this performance or failure to perform, then the Client may deduct the amount incurred from a payment due or which becomes due to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w:t>
      </w:r>
    </w:p>
    <w:p w14:paraId="73919979" w14:textId="77777777" w:rsidR="00055D54" w:rsidRPr="007B4A9E" w:rsidRDefault="00055D54">
      <w:pPr>
        <w:spacing w:before="9"/>
        <w:rPr>
          <w:rFonts w:eastAsia="Calibri" w:cstheme="minorHAnsi"/>
        </w:rPr>
      </w:pPr>
    </w:p>
    <w:p w14:paraId="7391997A" w14:textId="06B68E89" w:rsidR="00055D54" w:rsidRPr="007B4A9E" w:rsidRDefault="00594773" w:rsidP="003B0A95">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This clause survives expiry or termination of this agreement.</w:t>
      </w:r>
    </w:p>
    <w:p w14:paraId="2486C303" w14:textId="60F40821" w:rsidR="00CC1CB2" w:rsidRPr="007B4A9E" w:rsidRDefault="00CC1CB2" w:rsidP="00CC1CB2">
      <w:pPr>
        <w:pStyle w:val="Heading2"/>
        <w:jc w:val="both"/>
        <w:rPr>
          <w:rFonts w:asciiTheme="minorHAnsi" w:hAnsiTheme="minorHAnsi" w:cstheme="minorHAnsi"/>
          <w:b w:val="0"/>
          <w:bCs w:val="0"/>
          <w:spacing w:val="-1"/>
          <w:sz w:val="22"/>
          <w:szCs w:val="22"/>
        </w:rPr>
      </w:pPr>
    </w:p>
    <w:p w14:paraId="0CE8C31E" w14:textId="77777777" w:rsidR="00CC1CB2" w:rsidRPr="007B4A9E" w:rsidRDefault="00CC1CB2" w:rsidP="00CC1CB2">
      <w:pPr>
        <w:pStyle w:val="Heading2"/>
        <w:jc w:val="both"/>
        <w:rPr>
          <w:rFonts w:asciiTheme="minorHAnsi" w:hAnsiTheme="minorHAnsi" w:cstheme="minorHAnsi"/>
          <w:b w:val="0"/>
          <w:bCs w:val="0"/>
          <w:spacing w:val="-1"/>
          <w:sz w:val="22"/>
          <w:szCs w:val="22"/>
        </w:rPr>
      </w:pPr>
    </w:p>
    <w:p w14:paraId="7391997B" w14:textId="77777777" w:rsidR="00055D54" w:rsidRPr="007B4A9E" w:rsidRDefault="00055D54">
      <w:pPr>
        <w:spacing w:before="9"/>
        <w:rPr>
          <w:rFonts w:eastAsia="Calibri" w:cstheme="minorHAnsi"/>
        </w:rPr>
      </w:pPr>
    </w:p>
    <w:p w14:paraId="7391998B" w14:textId="77777777" w:rsidR="00055D54" w:rsidRPr="007B4A9E" w:rsidRDefault="00055D54">
      <w:pPr>
        <w:spacing w:before="9"/>
        <w:rPr>
          <w:rFonts w:eastAsia="Calibri" w:cstheme="minorHAnsi"/>
        </w:rPr>
      </w:pPr>
    </w:p>
    <w:p w14:paraId="7391998C" w14:textId="77777777" w:rsidR="00055D54" w:rsidRPr="007B4A9E" w:rsidRDefault="00594773" w:rsidP="003810A1">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Exclusivity</w:t>
      </w:r>
    </w:p>
    <w:p w14:paraId="7391998D" w14:textId="77777777" w:rsidR="00055D54" w:rsidRPr="007B4A9E" w:rsidRDefault="00055D54">
      <w:pPr>
        <w:spacing w:before="4"/>
        <w:rPr>
          <w:rFonts w:eastAsia="Calibri" w:cstheme="minorHAnsi"/>
          <w:b/>
          <w:bCs/>
        </w:rPr>
      </w:pPr>
    </w:p>
    <w:p w14:paraId="7391998E" w14:textId="401E6359" w:rsidR="00055D54" w:rsidRPr="007B4A9E" w:rsidRDefault="00594773" w:rsidP="003810A1">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must ensure that it or its representatives, contractors, staff or consultants, do not without prior approval of the </w:t>
      </w:r>
      <w:r w:rsidR="00CC1CB2"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directly or indirectly approach the client to engage or attempt to engage its services directly and will not use proprietary information relating to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contacts for its own purposes. This clause survives expiry or termination of this agreement for a period of twelve (12) months afterwards such expiry or termination.</w:t>
      </w:r>
    </w:p>
    <w:p w14:paraId="7391998F" w14:textId="77777777" w:rsidR="00055D54" w:rsidRPr="007B4A9E" w:rsidRDefault="00055D54">
      <w:pPr>
        <w:spacing w:before="9"/>
        <w:rPr>
          <w:rFonts w:eastAsia="Calibri" w:cstheme="minorHAnsi"/>
        </w:rPr>
      </w:pPr>
    </w:p>
    <w:p w14:paraId="73919990" w14:textId="469E9C87" w:rsidR="00055D54" w:rsidRPr="007B4A9E" w:rsidRDefault="00B91034" w:rsidP="003810A1">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Referrer</w:t>
      </w:r>
      <w:r w:rsidR="00594773" w:rsidRPr="007B4A9E">
        <w:rPr>
          <w:rFonts w:asciiTheme="minorHAnsi" w:hAnsiTheme="minorHAnsi" w:cstheme="minorHAnsi"/>
          <w:spacing w:val="-1"/>
          <w:sz w:val="22"/>
          <w:szCs w:val="22"/>
        </w:rPr>
        <w:t>s Warranties</w:t>
      </w:r>
    </w:p>
    <w:p w14:paraId="73919991" w14:textId="77777777" w:rsidR="00055D54" w:rsidRPr="007B4A9E" w:rsidRDefault="00055D54">
      <w:pPr>
        <w:spacing w:before="4"/>
        <w:rPr>
          <w:rFonts w:eastAsia="Calibri" w:cstheme="minorHAnsi"/>
          <w:b/>
          <w:bCs/>
        </w:rPr>
      </w:pPr>
    </w:p>
    <w:p w14:paraId="73919992" w14:textId="450E3BD0" w:rsidR="00055D54" w:rsidRPr="007B4A9E" w:rsidRDefault="00D82502" w:rsidP="003810A1">
      <w:pPr>
        <w:pStyle w:val="Heading2"/>
        <w:ind w:left="105" w:firstLine="0"/>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w:t>
      </w:r>
      <w:r w:rsidR="00594773" w:rsidRPr="007B4A9E">
        <w:rPr>
          <w:rFonts w:asciiTheme="minorHAnsi" w:hAnsiTheme="minorHAnsi" w:cstheme="minorHAnsi"/>
          <w:b w:val="0"/>
          <w:bCs w:val="0"/>
          <w:spacing w:val="-1"/>
          <w:sz w:val="22"/>
          <w:szCs w:val="22"/>
        </w:rPr>
        <w:t xml:space="preserve">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warrants that it shall carry out its obligations under this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’s agreement in a proper, prudent and businesslike manner in keeping with the business and professional standards;</w:t>
      </w:r>
    </w:p>
    <w:p w14:paraId="73919993" w14:textId="1BD46CA8" w:rsidR="00055D54" w:rsidRPr="007B4A9E" w:rsidRDefault="00055D54" w:rsidP="00D82502">
      <w:pPr>
        <w:pStyle w:val="Heading2"/>
        <w:ind w:left="792" w:firstLine="0"/>
        <w:jc w:val="both"/>
        <w:rPr>
          <w:rFonts w:asciiTheme="minorHAnsi" w:hAnsiTheme="minorHAnsi" w:cstheme="minorHAnsi"/>
          <w:b w:val="0"/>
          <w:bCs w:val="0"/>
          <w:spacing w:val="-1"/>
          <w:sz w:val="22"/>
          <w:szCs w:val="22"/>
        </w:rPr>
      </w:pPr>
    </w:p>
    <w:p w14:paraId="6D1E15EF" w14:textId="793554DE" w:rsidR="0089677E" w:rsidRPr="007B4A9E" w:rsidRDefault="00594773" w:rsidP="00CC1CB2">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not </w:t>
      </w:r>
      <w:r w:rsidR="00D82502" w:rsidRPr="007B4A9E">
        <w:rPr>
          <w:rFonts w:asciiTheme="minorHAnsi" w:hAnsiTheme="minorHAnsi" w:cstheme="minorHAnsi"/>
          <w:b w:val="0"/>
          <w:bCs w:val="0"/>
          <w:spacing w:val="-1"/>
          <w:sz w:val="22"/>
          <w:szCs w:val="22"/>
        </w:rPr>
        <w:t>publicly</w:t>
      </w:r>
      <w:r w:rsidRPr="007B4A9E">
        <w:rPr>
          <w:rFonts w:asciiTheme="minorHAnsi" w:hAnsiTheme="minorHAnsi" w:cstheme="minorHAnsi"/>
          <w:b w:val="0"/>
          <w:bCs w:val="0"/>
          <w:spacing w:val="-1"/>
          <w:sz w:val="22"/>
          <w:szCs w:val="22"/>
        </w:rPr>
        <w:t xml:space="preserve"> advertise or market the properties without written consent from the client or </w:t>
      </w:r>
      <w:r w:rsidR="002F7741" w:rsidRPr="007B4A9E">
        <w:rPr>
          <w:rFonts w:asciiTheme="minorHAnsi" w:hAnsiTheme="minorHAnsi" w:cstheme="minorHAnsi"/>
          <w:b w:val="0"/>
          <w:bCs w:val="0"/>
          <w:spacing w:val="-1"/>
          <w:sz w:val="22"/>
          <w:szCs w:val="22"/>
        </w:rPr>
        <w:t>Oxbridge Money</w:t>
      </w:r>
      <w:r w:rsidRPr="007B4A9E">
        <w:rPr>
          <w:rFonts w:asciiTheme="minorHAnsi" w:hAnsiTheme="minorHAnsi" w:cstheme="minorHAnsi"/>
          <w:b w:val="0"/>
          <w:bCs w:val="0"/>
          <w:spacing w:val="-1"/>
          <w:sz w:val="22"/>
          <w:szCs w:val="22"/>
        </w:rPr>
        <w:t xml:space="preserve"> directors. If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does not receive prior</w:t>
      </w:r>
      <w:r w:rsidR="00EF6F2A" w:rsidRPr="007B4A9E">
        <w:rPr>
          <w:rFonts w:asciiTheme="minorHAnsi" w:hAnsiTheme="minorHAnsi" w:cstheme="minorHAnsi"/>
          <w:b w:val="0"/>
          <w:bCs w:val="0"/>
          <w:spacing w:val="-1"/>
          <w:sz w:val="22"/>
          <w:szCs w:val="22"/>
        </w:rPr>
        <w:t xml:space="preserve"> </w:t>
      </w:r>
      <w:r w:rsidRPr="007B4A9E">
        <w:rPr>
          <w:rFonts w:asciiTheme="minorHAnsi" w:hAnsiTheme="minorHAnsi" w:cstheme="minorHAnsi"/>
          <w:b w:val="0"/>
          <w:bCs w:val="0"/>
          <w:spacing w:val="-1"/>
          <w:sz w:val="22"/>
          <w:szCs w:val="22"/>
        </w:rPr>
        <w:t xml:space="preserve">consent they may forfeit part or all of commissions payable to them in relation to the </w:t>
      </w:r>
      <w:r w:rsidR="00EF6F2A" w:rsidRPr="007B4A9E">
        <w:rPr>
          <w:rFonts w:asciiTheme="minorHAnsi" w:hAnsiTheme="minorHAnsi" w:cstheme="minorHAnsi"/>
          <w:b w:val="0"/>
          <w:bCs w:val="0"/>
          <w:spacing w:val="-1"/>
          <w:sz w:val="22"/>
          <w:szCs w:val="22"/>
        </w:rPr>
        <w:t>lending transaction</w:t>
      </w:r>
    </w:p>
    <w:p w14:paraId="73919995" w14:textId="77777777" w:rsidR="00055D54" w:rsidRPr="007B4A9E" w:rsidRDefault="00055D54" w:rsidP="00D82502">
      <w:pPr>
        <w:pStyle w:val="Heading2"/>
        <w:ind w:left="792" w:firstLine="0"/>
        <w:jc w:val="both"/>
        <w:rPr>
          <w:rFonts w:asciiTheme="minorHAnsi" w:hAnsiTheme="minorHAnsi" w:cstheme="minorHAnsi"/>
          <w:b w:val="0"/>
          <w:bCs w:val="0"/>
          <w:spacing w:val="-1"/>
          <w:sz w:val="22"/>
          <w:szCs w:val="22"/>
        </w:rPr>
      </w:pPr>
    </w:p>
    <w:p w14:paraId="73919999" w14:textId="5CD1574A" w:rsidR="00055D54" w:rsidRPr="007B4A9E" w:rsidRDefault="00594773" w:rsidP="00EF6F2A">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use its best endeavors to ensure that information provided to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is true, correct and accurate at all relevant times;</w:t>
      </w:r>
    </w:p>
    <w:p w14:paraId="660EA44C" w14:textId="77777777" w:rsidR="00EF6F2A" w:rsidRPr="007B4A9E" w:rsidRDefault="00EF6F2A" w:rsidP="00EF6F2A">
      <w:pPr>
        <w:pStyle w:val="Heading2"/>
        <w:ind w:left="0" w:firstLine="0"/>
        <w:jc w:val="both"/>
        <w:rPr>
          <w:rFonts w:asciiTheme="minorHAnsi" w:hAnsiTheme="minorHAnsi" w:cstheme="minorHAnsi"/>
          <w:b w:val="0"/>
          <w:bCs w:val="0"/>
          <w:spacing w:val="-1"/>
          <w:sz w:val="22"/>
          <w:szCs w:val="22"/>
        </w:rPr>
      </w:pPr>
    </w:p>
    <w:p w14:paraId="7391999A" w14:textId="170B459A" w:rsidR="00055D54" w:rsidRPr="007B4A9E" w:rsidRDefault="00594773" w:rsidP="003810A1">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is an independent contractor and must pay all of its own marketing costs and expenses including but not limited to salary; wages; commissions; insurance (including worker’s compensation premiums) and shall not make any claim against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for any such costs incurred.</w:t>
      </w:r>
    </w:p>
    <w:p w14:paraId="7391999B" w14:textId="77777777" w:rsidR="00055D54" w:rsidRPr="007B4A9E" w:rsidRDefault="00055D54" w:rsidP="003810A1">
      <w:pPr>
        <w:pStyle w:val="Heading2"/>
        <w:ind w:left="792" w:firstLine="0"/>
        <w:jc w:val="both"/>
        <w:rPr>
          <w:rFonts w:asciiTheme="minorHAnsi" w:hAnsiTheme="minorHAnsi" w:cstheme="minorHAnsi"/>
          <w:b w:val="0"/>
          <w:bCs w:val="0"/>
          <w:spacing w:val="-1"/>
          <w:sz w:val="22"/>
          <w:szCs w:val="22"/>
        </w:rPr>
      </w:pPr>
    </w:p>
    <w:p w14:paraId="7391999C" w14:textId="2DEBBC54" w:rsidR="00055D54" w:rsidRPr="007B4A9E" w:rsidRDefault="00594773" w:rsidP="003810A1">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acknowledges it shall be liable for any fees claimed by any third party and will at all times keep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indemnified in respect of any such claim.</w:t>
      </w:r>
    </w:p>
    <w:p w14:paraId="7391999D" w14:textId="29ED8F6D" w:rsidR="00055D54" w:rsidRPr="007B4A9E" w:rsidRDefault="00055D54">
      <w:pPr>
        <w:spacing w:before="9"/>
        <w:rPr>
          <w:rFonts w:eastAsia="Calibri" w:cstheme="minorHAnsi"/>
        </w:rPr>
      </w:pPr>
    </w:p>
    <w:p w14:paraId="7391999E" w14:textId="11881286" w:rsidR="00055D54" w:rsidRPr="007B4A9E" w:rsidRDefault="00594773" w:rsidP="0089677E">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 xml:space="preserve">The </w:t>
      </w:r>
      <w:r w:rsidR="002F1323" w:rsidRPr="007B4A9E">
        <w:rPr>
          <w:rFonts w:asciiTheme="minorHAnsi" w:hAnsiTheme="minorHAnsi" w:cstheme="minorHAnsi"/>
          <w:spacing w:val="-1"/>
          <w:sz w:val="22"/>
          <w:szCs w:val="22"/>
        </w:rPr>
        <w:t>Company</w:t>
      </w:r>
      <w:r w:rsidRPr="007B4A9E">
        <w:rPr>
          <w:rFonts w:asciiTheme="minorHAnsi" w:hAnsiTheme="minorHAnsi" w:cstheme="minorHAnsi"/>
          <w:spacing w:val="-1"/>
          <w:sz w:val="22"/>
          <w:szCs w:val="22"/>
        </w:rPr>
        <w:t>’s Warranties</w:t>
      </w:r>
    </w:p>
    <w:p w14:paraId="7391999F" w14:textId="77777777" w:rsidR="00055D54" w:rsidRPr="007B4A9E" w:rsidRDefault="00055D54">
      <w:pPr>
        <w:spacing w:before="9"/>
        <w:rPr>
          <w:rFonts w:eastAsia="Calibri" w:cstheme="minorHAnsi"/>
          <w:b/>
          <w:bCs/>
        </w:rPr>
      </w:pPr>
    </w:p>
    <w:p w14:paraId="739199A0" w14:textId="7CC8634F" w:rsidR="00055D54" w:rsidRPr="007B4A9E" w:rsidRDefault="00594773" w:rsidP="00CC1CB2">
      <w:pPr>
        <w:pStyle w:val="Heading2"/>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warrants that it shall:</w:t>
      </w:r>
    </w:p>
    <w:p w14:paraId="739199A1" w14:textId="77777777" w:rsidR="00055D54" w:rsidRPr="007B4A9E" w:rsidRDefault="00055D54" w:rsidP="00CC1CB2">
      <w:pPr>
        <w:pStyle w:val="Heading2"/>
        <w:ind w:left="792" w:firstLine="0"/>
        <w:jc w:val="both"/>
        <w:rPr>
          <w:rFonts w:asciiTheme="minorHAnsi" w:hAnsiTheme="minorHAnsi" w:cstheme="minorHAnsi"/>
          <w:b w:val="0"/>
          <w:bCs w:val="0"/>
          <w:spacing w:val="-1"/>
          <w:sz w:val="22"/>
          <w:szCs w:val="22"/>
        </w:rPr>
      </w:pPr>
    </w:p>
    <w:p w14:paraId="739199A2" w14:textId="6B4588FA" w:rsidR="00055D54" w:rsidRPr="007B4A9E" w:rsidRDefault="00CC1CB2" w:rsidP="00CC1CB2">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C</w:t>
      </w:r>
      <w:r w:rsidR="00594773" w:rsidRPr="007B4A9E">
        <w:rPr>
          <w:rFonts w:asciiTheme="minorHAnsi" w:hAnsiTheme="minorHAnsi" w:cstheme="minorHAnsi"/>
          <w:b w:val="0"/>
          <w:bCs w:val="0"/>
          <w:spacing w:val="-1"/>
          <w:sz w:val="22"/>
          <w:szCs w:val="22"/>
        </w:rPr>
        <w:t>onduct its business in a proper, prudent and businesslike manner in keeping with the business and professional standards;</w:t>
      </w:r>
    </w:p>
    <w:p w14:paraId="739199A3" w14:textId="77777777" w:rsidR="00055D54" w:rsidRPr="007B4A9E" w:rsidRDefault="00055D54" w:rsidP="00861E6A">
      <w:pPr>
        <w:pStyle w:val="Heading2"/>
        <w:ind w:left="792" w:firstLine="0"/>
        <w:jc w:val="both"/>
        <w:rPr>
          <w:rFonts w:asciiTheme="minorHAnsi" w:hAnsiTheme="minorHAnsi" w:cstheme="minorHAnsi"/>
          <w:b w:val="0"/>
          <w:bCs w:val="0"/>
          <w:spacing w:val="-1"/>
          <w:sz w:val="22"/>
          <w:szCs w:val="22"/>
        </w:rPr>
      </w:pPr>
    </w:p>
    <w:p w14:paraId="739199A4" w14:textId="113161BF" w:rsidR="00055D54" w:rsidRPr="007B4A9E" w:rsidRDefault="00F048A8" w:rsidP="00CC1CB2">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N</w:t>
      </w:r>
      <w:r w:rsidR="00594773" w:rsidRPr="007B4A9E">
        <w:rPr>
          <w:rFonts w:asciiTheme="minorHAnsi" w:hAnsiTheme="minorHAnsi" w:cstheme="minorHAnsi"/>
          <w:b w:val="0"/>
          <w:bCs w:val="0"/>
          <w:spacing w:val="-1"/>
          <w:sz w:val="22"/>
          <w:szCs w:val="22"/>
        </w:rPr>
        <w:t xml:space="preserve">ot contact a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’s customer or use information obtained from a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’s customer in any report or for any other purpose than in furtherance of any expression of interest submitted to the </w:t>
      </w:r>
      <w:r w:rsidR="002F1323" w:rsidRPr="007B4A9E">
        <w:rPr>
          <w:rFonts w:asciiTheme="minorHAnsi" w:hAnsiTheme="minorHAnsi" w:cstheme="minorHAnsi"/>
          <w:b w:val="0"/>
          <w:bCs w:val="0"/>
          <w:spacing w:val="-1"/>
          <w:sz w:val="22"/>
          <w:szCs w:val="22"/>
        </w:rPr>
        <w:t>Company</w:t>
      </w:r>
      <w:r w:rsidR="00594773" w:rsidRPr="007B4A9E">
        <w:rPr>
          <w:rFonts w:asciiTheme="minorHAnsi" w:hAnsiTheme="minorHAnsi" w:cstheme="minorHAnsi"/>
          <w:b w:val="0"/>
          <w:bCs w:val="0"/>
          <w:spacing w:val="-1"/>
          <w:sz w:val="22"/>
          <w:szCs w:val="22"/>
        </w:rPr>
        <w:t xml:space="preserve"> without prior consent of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w:t>
      </w:r>
    </w:p>
    <w:p w14:paraId="739199A5" w14:textId="77777777" w:rsidR="00055D54" w:rsidRPr="007B4A9E" w:rsidRDefault="00055D54" w:rsidP="00861E6A">
      <w:pPr>
        <w:pStyle w:val="Heading2"/>
        <w:ind w:left="792" w:firstLine="0"/>
        <w:jc w:val="both"/>
        <w:rPr>
          <w:rFonts w:asciiTheme="minorHAnsi" w:hAnsiTheme="minorHAnsi" w:cstheme="minorHAnsi"/>
          <w:b w:val="0"/>
          <w:bCs w:val="0"/>
          <w:spacing w:val="-1"/>
          <w:sz w:val="22"/>
          <w:szCs w:val="22"/>
        </w:rPr>
      </w:pPr>
    </w:p>
    <w:p w14:paraId="739199A6" w14:textId="7C406657" w:rsidR="00055D54" w:rsidRPr="007B4A9E" w:rsidRDefault="00F048A8" w:rsidP="0089677E">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E</w:t>
      </w:r>
      <w:r w:rsidR="00594773" w:rsidRPr="007B4A9E">
        <w:rPr>
          <w:rFonts w:asciiTheme="minorHAnsi" w:hAnsiTheme="minorHAnsi" w:cstheme="minorHAnsi"/>
          <w:b w:val="0"/>
          <w:bCs w:val="0"/>
          <w:spacing w:val="-1"/>
          <w:sz w:val="22"/>
          <w:szCs w:val="22"/>
        </w:rPr>
        <w:t xml:space="preserve">stablish and maintain the required insurance with an insurer which is respectable and reputable for the duration of this agreement and provide a copy to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upon request.</w:t>
      </w:r>
    </w:p>
    <w:p w14:paraId="739199A7" w14:textId="77777777" w:rsidR="00055D54" w:rsidRPr="007B4A9E" w:rsidRDefault="00055D54" w:rsidP="00861E6A">
      <w:pPr>
        <w:pStyle w:val="Heading2"/>
        <w:ind w:left="792" w:firstLine="0"/>
        <w:jc w:val="both"/>
        <w:rPr>
          <w:rFonts w:asciiTheme="minorHAnsi" w:hAnsiTheme="minorHAnsi" w:cstheme="minorHAnsi"/>
          <w:b w:val="0"/>
          <w:bCs w:val="0"/>
          <w:spacing w:val="-1"/>
          <w:sz w:val="22"/>
          <w:szCs w:val="22"/>
        </w:rPr>
      </w:pPr>
    </w:p>
    <w:p w14:paraId="739199A8" w14:textId="221261CB" w:rsidR="00055D54" w:rsidRPr="007B4A9E" w:rsidRDefault="00F048A8" w:rsidP="0089677E">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W</w:t>
      </w:r>
      <w:r w:rsidR="00594773" w:rsidRPr="007B4A9E">
        <w:rPr>
          <w:rFonts w:asciiTheme="minorHAnsi" w:hAnsiTheme="minorHAnsi" w:cstheme="minorHAnsi"/>
          <w:b w:val="0"/>
          <w:bCs w:val="0"/>
          <w:spacing w:val="-1"/>
          <w:sz w:val="22"/>
          <w:szCs w:val="22"/>
        </w:rPr>
        <w:t xml:space="preserve">ork with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to provide stock, research and resources to assist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in selling the property. The </w:t>
      </w:r>
      <w:r w:rsidR="002F1323" w:rsidRPr="007B4A9E">
        <w:rPr>
          <w:rFonts w:asciiTheme="minorHAnsi" w:hAnsiTheme="minorHAnsi" w:cstheme="minorHAnsi"/>
          <w:b w:val="0"/>
          <w:bCs w:val="0"/>
          <w:spacing w:val="-1"/>
          <w:sz w:val="22"/>
          <w:szCs w:val="22"/>
        </w:rPr>
        <w:t>Company</w:t>
      </w:r>
      <w:r w:rsidR="00594773" w:rsidRPr="007B4A9E">
        <w:rPr>
          <w:rFonts w:asciiTheme="minorHAnsi" w:hAnsiTheme="minorHAnsi" w:cstheme="minorHAnsi"/>
          <w:b w:val="0"/>
          <w:bCs w:val="0"/>
          <w:spacing w:val="-1"/>
          <w:sz w:val="22"/>
          <w:szCs w:val="22"/>
        </w:rPr>
        <w:t xml:space="preserve"> will use its best endeavors to ensure that the information provided to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is accurate. The </w:t>
      </w:r>
      <w:r w:rsidR="00B91034"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acknowledges that the </w:t>
      </w:r>
      <w:r w:rsidR="002F1323" w:rsidRPr="007B4A9E">
        <w:rPr>
          <w:rFonts w:asciiTheme="minorHAnsi" w:hAnsiTheme="minorHAnsi" w:cstheme="minorHAnsi"/>
          <w:b w:val="0"/>
          <w:bCs w:val="0"/>
          <w:spacing w:val="-1"/>
          <w:sz w:val="22"/>
          <w:szCs w:val="22"/>
        </w:rPr>
        <w:t>Company</w:t>
      </w:r>
      <w:r w:rsidR="00594773" w:rsidRPr="007B4A9E">
        <w:rPr>
          <w:rFonts w:asciiTheme="minorHAnsi" w:hAnsiTheme="minorHAnsi" w:cstheme="minorHAnsi"/>
          <w:b w:val="0"/>
          <w:bCs w:val="0"/>
          <w:spacing w:val="-1"/>
          <w:sz w:val="22"/>
          <w:szCs w:val="22"/>
        </w:rPr>
        <w:t xml:space="preserve"> will not be liable for any failure on the part of the </w:t>
      </w:r>
      <w:r w:rsidR="00BF7A78" w:rsidRPr="007B4A9E">
        <w:rPr>
          <w:rFonts w:asciiTheme="minorHAnsi" w:hAnsiTheme="minorHAnsi" w:cstheme="minorHAnsi"/>
          <w:b w:val="0"/>
          <w:bCs w:val="0"/>
          <w:spacing w:val="-1"/>
          <w:sz w:val="22"/>
          <w:szCs w:val="22"/>
        </w:rPr>
        <w:t>referrer</w:t>
      </w:r>
      <w:r w:rsidR="00594773" w:rsidRPr="007B4A9E">
        <w:rPr>
          <w:rFonts w:asciiTheme="minorHAnsi" w:hAnsiTheme="minorHAnsi" w:cstheme="minorHAnsi"/>
          <w:b w:val="0"/>
          <w:bCs w:val="0"/>
          <w:spacing w:val="-1"/>
          <w:sz w:val="22"/>
          <w:szCs w:val="22"/>
        </w:rPr>
        <w:t xml:space="preserve"> to effect actual </w:t>
      </w:r>
      <w:r w:rsidR="00075E30" w:rsidRPr="007B4A9E">
        <w:rPr>
          <w:rFonts w:asciiTheme="minorHAnsi" w:hAnsiTheme="minorHAnsi" w:cstheme="minorHAnsi"/>
          <w:b w:val="0"/>
          <w:bCs w:val="0"/>
          <w:spacing w:val="-1"/>
          <w:sz w:val="22"/>
          <w:szCs w:val="22"/>
        </w:rPr>
        <w:t>transaction</w:t>
      </w:r>
    </w:p>
    <w:p w14:paraId="739199A9" w14:textId="77777777" w:rsidR="00055D54" w:rsidRPr="007B4A9E" w:rsidRDefault="00055D54">
      <w:pPr>
        <w:spacing w:before="9"/>
        <w:rPr>
          <w:rFonts w:eastAsia="Calibri" w:cstheme="minorHAnsi"/>
        </w:rPr>
      </w:pPr>
    </w:p>
    <w:p w14:paraId="739199AA" w14:textId="77777777" w:rsidR="00055D54" w:rsidRPr="007B4A9E" w:rsidRDefault="00594773" w:rsidP="00675D4D">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Governing Law</w:t>
      </w:r>
    </w:p>
    <w:p w14:paraId="739199AB" w14:textId="77777777" w:rsidR="00055D54" w:rsidRPr="007B4A9E" w:rsidRDefault="00055D54">
      <w:pPr>
        <w:spacing w:before="9"/>
        <w:rPr>
          <w:rFonts w:eastAsia="Calibri" w:cstheme="minorHAnsi"/>
          <w:b/>
          <w:bCs/>
        </w:rPr>
      </w:pPr>
    </w:p>
    <w:p w14:paraId="739199AC" w14:textId="77777777" w:rsidR="00055D54" w:rsidRPr="007B4A9E" w:rsidRDefault="00594773" w:rsidP="00675D4D">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This document is governed by the laws in force in Queensland.</w:t>
      </w:r>
    </w:p>
    <w:p w14:paraId="739199AE" w14:textId="363E7CE4" w:rsidR="00055D54" w:rsidRPr="007B4A9E" w:rsidRDefault="00594773" w:rsidP="00675D4D">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Each party </w:t>
      </w:r>
      <w:r w:rsidR="00F048A8" w:rsidRPr="007B4A9E">
        <w:rPr>
          <w:rFonts w:asciiTheme="minorHAnsi" w:hAnsiTheme="minorHAnsi" w:cstheme="minorHAnsi"/>
          <w:b w:val="0"/>
          <w:bCs w:val="0"/>
          <w:spacing w:val="-1"/>
          <w:sz w:val="22"/>
          <w:szCs w:val="22"/>
        </w:rPr>
        <w:t>irrevocably and</w:t>
      </w:r>
      <w:r w:rsidRPr="007B4A9E">
        <w:rPr>
          <w:rFonts w:asciiTheme="minorHAnsi" w:hAnsiTheme="minorHAnsi" w:cstheme="minorHAnsi"/>
          <w:b w:val="0"/>
          <w:bCs w:val="0"/>
          <w:spacing w:val="-1"/>
          <w:sz w:val="22"/>
          <w:szCs w:val="22"/>
        </w:rPr>
        <w:t xml:space="preserve"> unconditionally submit  to  the  non-exclusive  jurisdiction  of  the  courts  of Queensland and any courts having jurisdiction to hear appeals from these courts.</w:t>
      </w:r>
    </w:p>
    <w:p w14:paraId="0BE38862" w14:textId="77777777" w:rsidR="00EF6F2A" w:rsidRPr="007B4A9E" w:rsidRDefault="00EF6F2A" w:rsidP="00EF6F2A">
      <w:pPr>
        <w:pStyle w:val="Heading2"/>
        <w:ind w:left="792" w:firstLine="0"/>
        <w:jc w:val="both"/>
        <w:rPr>
          <w:rFonts w:asciiTheme="minorHAnsi" w:hAnsiTheme="minorHAnsi" w:cstheme="minorHAnsi"/>
          <w:b w:val="0"/>
          <w:bCs w:val="0"/>
          <w:spacing w:val="-1"/>
          <w:sz w:val="22"/>
          <w:szCs w:val="22"/>
        </w:rPr>
      </w:pPr>
    </w:p>
    <w:p w14:paraId="739199AF" w14:textId="57BEA787" w:rsidR="00055D54" w:rsidRDefault="00055D54">
      <w:pPr>
        <w:spacing w:before="9"/>
        <w:rPr>
          <w:rFonts w:eastAsia="Calibri" w:cstheme="minorHAnsi"/>
        </w:rPr>
      </w:pPr>
    </w:p>
    <w:p w14:paraId="482DBF6F" w14:textId="1E15D38D" w:rsidR="00F571E0" w:rsidRDefault="00F571E0">
      <w:pPr>
        <w:spacing w:before="9"/>
        <w:rPr>
          <w:rFonts w:eastAsia="Calibri" w:cstheme="minorHAnsi"/>
        </w:rPr>
      </w:pPr>
    </w:p>
    <w:p w14:paraId="466193FA" w14:textId="6E1BBEC5" w:rsidR="00F571E0" w:rsidRDefault="00F571E0">
      <w:pPr>
        <w:spacing w:before="9"/>
        <w:rPr>
          <w:rFonts w:eastAsia="Calibri" w:cstheme="minorHAnsi"/>
        </w:rPr>
      </w:pPr>
    </w:p>
    <w:p w14:paraId="39726B2D" w14:textId="77777777" w:rsidR="001F4489" w:rsidRPr="007B4A9E" w:rsidRDefault="001F4489">
      <w:pPr>
        <w:spacing w:before="9"/>
        <w:rPr>
          <w:rFonts w:eastAsia="Calibri" w:cstheme="minorHAnsi"/>
        </w:rPr>
      </w:pPr>
    </w:p>
    <w:p w14:paraId="739199B0" w14:textId="77777777" w:rsidR="00055D54" w:rsidRPr="007B4A9E" w:rsidRDefault="00594773" w:rsidP="00593B17">
      <w:pPr>
        <w:pStyle w:val="Heading2"/>
        <w:numPr>
          <w:ilvl w:val="0"/>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t>Termination</w:t>
      </w:r>
    </w:p>
    <w:p w14:paraId="739199B1" w14:textId="77777777" w:rsidR="00055D54" w:rsidRPr="007B4A9E" w:rsidRDefault="00055D54">
      <w:pPr>
        <w:spacing w:before="9"/>
        <w:rPr>
          <w:rFonts w:eastAsia="Calibri" w:cstheme="minorHAnsi"/>
          <w:b/>
          <w:bCs/>
        </w:rPr>
      </w:pPr>
    </w:p>
    <w:p w14:paraId="739199B3" w14:textId="77777777" w:rsidR="00055D54" w:rsidRPr="007B4A9E" w:rsidRDefault="00055D54">
      <w:pPr>
        <w:spacing w:before="4"/>
        <w:rPr>
          <w:rFonts w:eastAsia="Calibri" w:cstheme="minorHAnsi"/>
        </w:rPr>
      </w:pPr>
    </w:p>
    <w:p w14:paraId="739199B4" w14:textId="4EB712AA" w:rsidR="00055D54" w:rsidRPr="007B4A9E" w:rsidRDefault="00594773" w:rsidP="00CC1CB2">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Either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or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may terminate this agreement, at any time during the term of the agreement, by giving the other party thirty (30) days’ notice in writing.</w:t>
      </w:r>
    </w:p>
    <w:p w14:paraId="739199B5" w14:textId="77777777" w:rsidR="00055D54" w:rsidRPr="007B4A9E" w:rsidRDefault="00055D54" w:rsidP="00CC1CB2">
      <w:pPr>
        <w:pStyle w:val="Heading2"/>
        <w:ind w:left="792" w:firstLine="0"/>
        <w:jc w:val="both"/>
        <w:rPr>
          <w:rFonts w:asciiTheme="minorHAnsi" w:hAnsiTheme="minorHAnsi" w:cstheme="minorHAnsi"/>
          <w:b w:val="0"/>
          <w:bCs w:val="0"/>
          <w:spacing w:val="-1"/>
          <w:sz w:val="22"/>
          <w:szCs w:val="22"/>
        </w:rPr>
      </w:pPr>
    </w:p>
    <w:p w14:paraId="739199B6" w14:textId="77777777" w:rsidR="00055D54" w:rsidRPr="007B4A9E" w:rsidRDefault="00594773" w:rsidP="00CC1CB2">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Termination of this agreement will be without prejudice to any rights that have already accrued to either of the parties under this agreement.</w:t>
      </w:r>
    </w:p>
    <w:p w14:paraId="739199B7" w14:textId="77777777" w:rsidR="00055D54" w:rsidRPr="007B4A9E" w:rsidRDefault="00055D54" w:rsidP="00CC1CB2">
      <w:pPr>
        <w:pStyle w:val="Heading2"/>
        <w:ind w:left="792" w:firstLine="0"/>
        <w:jc w:val="both"/>
        <w:rPr>
          <w:rFonts w:asciiTheme="minorHAnsi" w:hAnsiTheme="minorHAnsi" w:cstheme="minorHAnsi"/>
          <w:b w:val="0"/>
          <w:bCs w:val="0"/>
          <w:spacing w:val="-1"/>
          <w:sz w:val="22"/>
          <w:szCs w:val="22"/>
        </w:rPr>
      </w:pPr>
    </w:p>
    <w:p w14:paraId="739199B8" w14:textId="202B8972" w:rsidR="00055D54" w:rsidRPr="007B4A9E" w:rsidRDefault="00594773" w:rsidP="00CC1CB2">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For the avoidance of doubt,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’s Payment will not be payable to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for any contracts arranged after the date of expiration or termination of this agreement.</w:t>
      </w:r>
    </w:p>
    <w:p w14:paraId="739199B9" w14:textId="77777777" w:rsidR="00055D54" w:rsidRPr="007B4A9E" w:rsidRDefault="00055D54" w:rsidP="00CC1CB2">
      <w:pPr>
        <w:pStyle w:val="Heading2"/>
        <w:ind w:left="792" w:firstLine="0"/>
        <w:jc w:val="both"/>
        <w:rPr>
          <w:rFonts w:asciiTheme="minorHAnsi" w:hAnsiTheme="minorHAnsi" w:cstheme="minorHAnsi"/>
          <w:b w:val="0"/>
          <w:bCs w:val="0"/>
          <w:spacing w:val="-1"/>
          <w:sz w:val="22"/>
          <w:szCs w:val="22"/>
        </w:rPr>
      </w:pPr>
    </w:p>
    <w:p w14:paraId="739199BA" w14:textId="56DACC1C" w:rsidR="00055D54" w:rsidRPr="007B4A9E" w:rsidRDefault="00594773" w:rsidP="00CC1CB2">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On the expiry or termination of this agreement, the </w:t>
      </w:r>
      <w:r w:rsidR="00B91034" w:rsidRPr="007B4A9E">
        <w:rPr>
          <w:rFonts w:asciiTheme="minorHAnsi" w:hAnsiTheme="minorHAnsi" w:cstheme="minorHAnsi"/>
          <w:b w:val="0"/>
          <w:bCs w:val="0"/>
          <w:spacing w:val="-1"/>
          <w:sz w:val="22"/>
          <w:szCs w:val="22"/>
        </w:rPr>
        <w:t>Referrer</w:t>
      </w:r>
      <w:r w:rsidRPr="007B4A9E">
        <w:rPr>
          <w:rFonts w:asciiTheme="minorHAnsi" w:hAnsiTheme="minorHAnsi" w:cstheme="minorHAnsi"/>
          <w:b w:val="0"/>
          <w:bCs w:val="0"/>
          <w:spacing w:val="-1"/>
          <w:sz w:val="22"/>
          <w:szCs w:val="22"/>
        </w:rPr>
        <w:t xml:space="preserve"> must:</w:t>
      </w:r>
    </w:p>
    <w:p w14:paraId="739199BB" w14:textId="77777777" w:rsidR="00055D54" w:rsidRPr="007B4A9E" w:rsidRDefault="00055D54" w:rsidP="00CC1CB2">
      <w:pPr>
        <w:pStyle w:val="Heading2"/>
        <w:ind w:left="0" w:firstLine="0"/>
        <w:jc w:val="both"/>
        <w:rPr>
          <w:rFonts w:asciiTheme="minorHAnsi" w:hAnsiTheme="minorHAnsi" w:cstheme="minorHAnsi"/>
          <w:b w:val="0"/>
          <w:bCs w:val="0"/>
          <w:spacing w:val="-1"/>
          <w:sz w:val="22"/>
          <w:szCs w:val="22"/>
        </w:rPr>
      </w:pPr>
    </w:p>
    <w:p w14:paraId="739199BC" w14:textId="77777777" w:rsidR="00055D54" w:rsidRPr="007B4A9E" w:rsidRDefault="00594773" w:rsidP="00CC1CB2">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immediately cease carrying out the Services:</w:t>
      </w:r>
    </w:p>
    <w:p w14:paraId="739199BD" w14:textId="77777777" w:rsidR="00055D54" w:rsidRPr="007B4A9E" w:rsidRDefault="00055D54" w:rsidP="00CC1CB2">
      <w:pPr>
        <w:pStyle w:val="Heading2"/>
        <w:ind w:left="1224" w:firstLine="0"/>
        <w:jc w:val="both"/>
        <w:rPr>
          <w:rFonts w:asciiTheme="minorHAnsi" w:hAnsiTheme="minorHAnsi" w:cstheme="minorHAnsi"/>
          <w:b w:val="0"/>
          <w:bCs w:val="0"/>
          <w:spacing w:val="-1"/>
          <w:sz w:val="22"/>
          <w:szCs w:val="22"/>
        </w:rPr>
      </w:pPr>
    </w:p>
    <w:p w14:paraId="739199BE" w14:textId="4FD70044" w:rsidR="00055D54" w:rsidRPr="007B4A9E" w:rsidRDefault="00594773" w:rsidP="00CC1CB2">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deliver up to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all materials used in connection with the </w:t>
      </w:r>
      <w:r w:rsidR="00E2365C" w:rsidRPr="007B4A9E">
        <w:rPr>
          <w:rFonts w:asciiTheme="minorHAnsi" w:hAnsiTheme="minorHAnsi" w:cstheme="minorHAnsi"/>
          <w:b w:val="0"/>
          <w:bCs w:val="0"/>
          <w:spacing w:val="-1"/>
          <w:sz w:val="22"/>
          <w:szCs w:val="22"/>
        </w:rPr>
        <w:t>deal</w:t>
      </w:r>
      <w:r w:rsidRPr="007B4A9E">
        <w:rPr>
          <w:rFonts w:asciiTheme="minorHAnsi" w:hAnsiTheme="minorHAnsi" w:cstheme="minorHAnsi"/>
          <w:b w:val="0"/>
          <w:bCs w:val="0"/>
          <w:spacing w:val="-1"/>
          <w:sz w:val="22"/>
          <w:szCs w:val="22"/>
        </w:rPr>
        <w:t xml:space="preserve"> or the Services in its power, possession or control;</w:t>
      </w:r>
    </w:p>
    <w:p w14:paraId="739199BF" w14:textId="77777777" w:rsidR="00055D54" w:rsidRPr="007B4A9E" w:rsidRDefault="00055D54" w:rsidP="00CC1CB2">
      <w:pPr>
        <w:pStyle w:val="Heading2"/>
        <w:ind w:left="792" w:firstLine="0"/>
        <w:jc w:val="both"/>
        <w:rPr>
          <w:rFonts w:asciiTheme="minorHAnsi" w:hAnsiTheme="minorHAnsi" w:cstheme="minorHAnsi"/>
          <w:b w:val="0"/>
          <w:bCs w:val="0"/>
          <w:spacing w:val="-1"/>
          <w:sz w:val="22"/>
          <w:szCs w:val="22"/>
        </w:rPr>
      </w:pPr>
    </w:p>
    <w:p w14:paraId="739199C0" w14:textId="1349E5CA" w:rsidR="00055D54" w:rsidRPr="007B4A9E" w:rsidRDefault="00594773" w:rsidP="00CC1CB2">
      <w:pPr>
        <w:pStyle w:val="Heading2"/>
        <w:numPr>
          <w:ilvl w:val="2"/>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 xml:space="preserve">direct any enquiries in respect of the </w:t>
      </w:r>
      <w:r w:rsidR="00E2365C" w:rsidRPr="007B4A9E">
        <w:rPr>
          <w:rFonts w:asciiTheme="minorHAnsi" w:hAnsiTheme="minorHAnsi" w:cstheme="minorHAnsi"/>
          <w:b w:val="0"/>
          <w:bCs w:val="0"/>
          <w:spacing w:val="-1"/>
          <w:sz w:val="22"/>
          <w:szCs w:val="22"/>
        </w:rPr>
        <w:t xml:space="preserve">deal </w:t>
      </w:r>
      <w:r w:rsidRPr="007B4A9E">
        <w:rPr>
          <w:rFonts w:asciiTheme="minorHAnsi" w:hAnsiTheme="minorHAnsi" w:cstheme="minorHAnsi"/>
          <w:b w:val="0"/>
          <w:bCs w:val="0"/>
          <w:spacing w:val="-1"/>
          <w:sz w:val="22"/>
          <w:szCs w:val="22"/>
        </w:rPr>
        <w:t xml:space="preserve">from any members of the public directly to the </w:t>
      </w:r>
      <w:r w:rsidR="002F1323" w:rsidRPr="007B4A9E">
        <w:rPr>
          <w:rFonts w:asciiTheme="minorHAnsi" w:hAnsiTheme="minorHAnsi" w:cstheme="minorHAnsi"/>
          <w:b w:val="0"/>
          <w:bCs w:val="0"/>
          <w:spacing w:val="-1"/>
          <w:sz w:val="22"/>
          <w:szCs w:val="22"/>
        </w:rPr>
        <w:t>Company</w:t>
      </w:r>
      <w:r w:rsidRPr="007B4A9E">
        <w:rPr>
          <w:rFonts w:asciiTheme="minorHAnsi" w:hAnsiTheme="minorHAnsi" w:cstheme="minorHAnsi"/>
          <w:b w:val="0"/>
          <w:bCs w:val="0"/>
          <w:spacing w:val="-1"/>
          <w:sz w:val="22"/>
          <w:szCs w:val="22"/>
        </w:rPr>
        <w:t xml:space="preserve"> without delay.</w:t>
      </w:r>
    </w:p>
    <w:p w14:paraId="739199C1" w14:textId="77777777" w:rsidR="00055D54" w:rsidRPr="007B4A9E" w:rsidRDefault="00055D54" w:rsidP="00CC1CB2">
      <w:pPr>
        <w:pStyle w:val="Heading2"/>
        <w:ind w:left="792" w:firstLine="0"/>
        <w:jc w:val="both"/>
        <w:rPr>
          <w:rFonts w:asciiTheme="minorHAnsi" w:hAnsiTheme="minorHAnsi" w:cstheme="minorHAnsi"/>
          <w:b w:val="0"/>
          <w:bCs w:val="0"/>
          <w:spacing w:val="-1"/>
          <w:sz w:val="22"/>
          <w:szCs w:val="22"/>
        </w:rPr>
      </w:pPr>
    </w:p>
    <w:p w14:paraId="739199C2" w14:textId="77777777" w:rsidR="00055D54" w:rsidRPr="007B4A9E" w:rsidRDefault="00594773" w:rsidP="00CC1CB2">
      <w:pPr>
        <w:pStyle w:val="Heading2"/>
        <w:numPr>
          <w:ilvl w:val="1"/>
          <w:numId w:val="27"/>
        </w:numPr>
        <w:jc w:val="both"/>
        <w:rPr>
          <w:rFonts w:asciiTheme="minorHAnsi" w:hAnsiTheme="minorHAnsi" w:cstheme="minorHAnsi"/>
          <w:b w:val="0"/>
          <w:bCs w:val="0"/>
          <w:spacing w:val="-1"/>
          <w:sz w:val="22"/>
          <w:szCs w:val="22"/>
        </w:rPr>
      </w:pPr>
      <w:r w:rsidRPr="007B4A9E">
        <w:rPr>
          <w:rFonts w:asciiTheme="minorHAnsi" w:hAnsiTheme="minorHAnsi" w:cstheme="minorHAnsi"/>
          <w:b w:val="0"/>
          <w:bCs w:val="0"/>
          <w:spacing w:val="-1"/>
          <w:sz w:val="22"/>
          <w:szCs w:val="22"/>
        </w:rPr>
        <w:t>This clause survives expiry or termination of this agreement.</w:t>
      </w:r>
    </w:p>
    <w:p w14:paraId="44AA924E" w14:textId="77777777" w:rsidR="00593B17" w:rsidRPr="007B4A9E" w:rsidRDefault="00593B17" w:rsidP="00CC1CB2">
      <w:pPr>
        <w:pStyle w:val="Heading2"/>
        <w:numPr>
          <w:ilvl w:val="1"/>
          <w:numId w:val="27"/>
        </w:numPr>
        <w:jc w:val="both"/>
        <w:rPr>
          <w:rFonts w:asciiTheme="minorHAnsi" w:hAnsiTheme="minorHAnsi" w:cstheme="minorHAnsi"/>
          <w:spacing w:val="-1"/>
          <w:sz w:val="22"/>
          <w:szCs w:val="22"/>
        </w:rPr>
      </w:pPr>
      <w:r w:rsidRPr="007B4A9E">
        <w:rPr>
          <w:rFonts w:asciiTheme="minorHAnsi" w:hAnsiTheme="minorHAnsi" w:cstheme="minorHAnsi"/>
          <w:spacing w:val="-1"/>
          <w:sz w:val="22"/>
          <w:szCs w:val="22"/>
        </w:rPr>
        <w:br w:type="page"/>
      </w:r>
    </w:p>
    <w:p w14:paraId="739199C7" w14:textId="14CEAF66" w:rsidR="00055D54" w:rsidRPr="007B4A9E" w:rsidRDefault="00594773" w:rsidP="00C8199D">
      <w:pPr>
        <w:pStyle w:val="Heading2"/>
        <w:spacing w:before="49"/>
        <w:ind w:left="145" w:firstLine="0"/>
        <w:jc w:val="center"/>
        <w:rPr>
          <w:rFonts w:asciiTheme="minorHAnsi" w:hAnsiTheme="minorHAnsi" w:cstheme="minorHAnsi"/>
          <w:b w:val="0"/>
          <w:bCs w:val="0"/>
          <w:sz w:val="96"/>
          <w:szCs w:val="96"/>
        </w:rPr>
      </w:pPr>
      <w:r w:rsidRPr="007B4A9E">
        <w:rPr>
          <w:rFonts w:asciiTheme="minorHAnsi" w:hAnsiTheme="minorHAnsi" w:cstheme="minorHAnsi"/>
          <w:spacing w:val="-1"/>
          <w:sz w:val="96"/>
          <w:szCs w:val="96"/>
        </w:rPr>
        <w:t>Schedule</w:t>
      </w:r>
      <w:r w:rsidRPr="007B4A9E">
        <w:rPr>
          <w:rFonts w:asciiTheme="minorHAnsi" w:hAnsiTheme="minorHAnsi" w:cstheme="minorHAnsi"/>
          <w:spacing w:val="-2"/>
          <w:sz w:val="96"/>
          <w:szCs w:val="96"/>
        </w:rPr>
        <w:t xml:space="preserve"> </w:t>
      </w:r>
      <w:r w:rsidRPr="007B4A9E">
        <w:rPr>
          <w:rFonts w:asciiTheme="minorHAnsi" w:hAnsiTheme="minorHAnsi" w:cstheme="minorHAnsi"/>
          <w:spacing w:val="-1"/>
          <w:sz w:val="96"/>
          <w:szCs w:val="96"/>
        </w:rPr>
        <w:t>1</w:t>
      </w:r>
    </w:p>
    <w:p w14:paraId="739199C8" w14:textId="77777777" w:rsidR="00055D54" w:rsidRPr="007B4A9E" w:rsidRDefault="00055D54">
      <w:pPr>
        <w:rPr>
          <w:rFonts w:eastAsia="Calibri" w:cstheme="minorHAnsi"/>
          <w:b/>
          <w:bCs/>
        </w:rPr>
      </w:pPr>
    </w:p>
    <w:p w14:paraId="739199C9" w14:textId="77777777" w:rsidR="00055D54" w:rsidRPr="007B4A9E" w:rsidRDefault="00055D54">
      <w:pPr>
        <w:spacing w:before="7"/>
        <w:rPr>
          <w:rFonts w:eastAsia="Calibri" w:cstheme="minorHAnsi"/>
          <w:b/>
          <w:bCs/>
        </w:rPr>
      </w:pPr>
    </w:p>
    <w:p w14:paraId="618ADB62" w14:textId="44A55206" w:rsidR="00984927" w:rsidRPr="007B4A9E" w:rsidRDefault="00594773" w:rsidP="0099438C">
      <w:pPr>
        <w:pStyle w:val="BodyText"/>
        <w:tabs>
          <w:tab w:val="left" w:pos="1585"/>
        </w:tabs>
        <w:ind w:left="1585" w:right="-26" w:hanging="1441"/>
        <w:rPr>
          <w:rFonts w:asciiTheme="minorHAnsi" w:hAnsiTheme="minorHAnsi" w:cstheme="minorHAnsi"/>
          <w:spacing w:val="29"/>
          <w:sz w:val="22"/>
          <w:szCs w:val="22"/>
        </w:rPr>
      </w:pPr>
      <w:r w:rsidRPr="007B4A9E">
        <w:rPr>
          <w:rFonts w:asciiTheme="minorHAnsi" w:hAnsiTheme="minorHAnsi" w:cstheme="minorHAnsi"/>
          <w:spacing w:val="-1"/>
          <w:sz w:val="22"/>
          <w:szCs w:val="22"/>
        </w:rPr>
        <w:t>Item</w:t>
      </w:r>
      <w:r w:rsidRPr="007B4A9E">
        <w:rPr>
          <w:rFonts w:asciiTheme="minorHAnsi" w:hAnsiTheme="minorHAnsi" w:cstheme="minorHAnsi"/>
          <w:spacing w:val="-2"/>
          <w:sz w:val="22"/>
          <w:szCs w:val="22"/>
        </w:rPr>
        <w:t xml:space="preserve"> </w:t>
      </w:r>
      <w:r w:rsidRPr="007B4A9E">
        <w:rPr>
          <w:rFonts w:asciiTheme="minorHAnsi" w:hAnsiTheme="minorHAnsi" w:cstheme="minorHAnsi"/>
          <w:spacing w:val="-1"/>
          <w:sz w:val="22"/>
          <w:szCs w:val="22"/>
        </w:rPr>
        <w:t>1:</w:t>
      </w:r>
      <w:r w:rsidRPr="007B4A9E">
        <w:rPr>
          <w:rFonts w:asciiTheme="minorHAnsi" w:hAnsiTheme="minorHAnsi" w:cstheme="minorHAnsi"/>
          <w:spacing w:val="-1"/>
          <w:sz w:val="22"/>
          <w:szCs w:val="22"/>
        </w:rPr>
        <w:tab/>
      </w:r>
      <w:r w:rsidR="00984927" w:rsidRPr="007B4A9E">
        <w:rPr>
          <w:rFonts w:asciiTheme="minorHAnsi" w:hAnsiTheme="minorHAnsi" w:cstheme="minorHAnsi"/>
          <w:spacing w:val="-1"/>
          <w:sz w:val="22"/>
          <w:szCs w:val="22"/>
        </w:rPr>
        <w:t xml:space="preserve">Company Name: </w:t>
      </w:r>
      <w:r w:rsidR="002F7741" w:rsidRPr="007B4A9E">
        <w:rPr>
          <w:rFonts w:asciiTheme="minorHAnsi" w:hAnsiTheme="minorHAnsi" w:cstheme="minorHAnsi"/>
          <w:spacing w:val="-1"/>
          <w:sz w:val="22"/>
          <w:szCs w:val="22"/>
        </w:rPr>
        <w:t>Oxbridge Money</w:t>
      </w:r>
      <w:r w:rsidR="004F7E6D" w:rsidRPr="007B4A9E">
        <w:rPr>
          <w:rFonts w:asciiTheme="minorHAnsi" w:hAnsiTheme="minorHAnsi" w:cstheme="minorHAnsi"/>
          <w:spacing w:val="-1"/>
          <w:sz w:val="22"/>
          <w:szCs w:val="22"/>
        </w:rPr>
        <w:t xml:space="preserve"> </w:t>
      </w:r>
      <w:r w:rsidR="00F7484B" w:rsidRPr="007B4A9E">
        <w:rPr>
          <w:rFonts w:asciiTheme="minorHAnsi" w:hAnsiTheme="minorHAnsi" w:cstheme="minorHAnsi"/>
          <w:spacing w:val="-1"/>
          <w:sz w:val="22"/>
          <w:szCs w:val="22"/>
        </w:rPr>
        <w:t>(ABN: 17625405718)</w:t>
      </w:r>
      <w:r w:rsidR="00C8199D" w:rsidRPr="007B4A9E">
        <w:rPr>
          <w:rFonts w:asciiTheme="minorHAnsi" w:hAnsiTheme="minorHAnsi" w:cstheme="minorHAnsi"/>
          <w:spacing w:val="-1"/>
          <w:sz w:val="22"/>
          <w:szCs w:val="22"/>
        </w:rPr>
        <w:br/>
      </w:r>
      <w:r w:rsidR="004F7E6D" w:rsidRPr="007B4A9E">
        <w:rPr>
          <w:rFonts w:asciiTheme="minorHAnsi" w:hAnsiTheme="minorHAnsi" w:cstheme="minorHAnsi"/>
          <w:spacing w:val="29"/>
          <w:sz w:val="22"/>
          <w:szCs w:val="22"/>
        </w:rPr>
        <w:t xml:space="preserve"> </w:t>
      </w:r>
    </w:p>
    <w:p w14:paraId="739199CA" w14:textId="363BA195" w:rsidR="00055D54" w:rsidRPr="007B4A9E" w:rsidRDefault="00984927" w:rsidP="0099438C">
      <w:pPr>
        <w:pStyle w:val="BodyText"/>
        <w:tabs>
          <w:tab w:val="left" w:pos="1585"/>
        </w:tabs>
        <w:ind w:left="1585" w:right="-26" w:hanging="1441"/>
        <w:rPr>
          <w:rFonts w:asciiTheme="minorHAnsi" w:hAnsiTheme="minorHAnsi" w:cstheme="minorHAnsi"/>
          <w:spacing w:val="-1"/>
          <w:sz w:val="22"/>
          <w:szCs w:val="22"/>
        </w:rPr>
      </w:pPr>
      <w:r w:rsidRPr="007B4A9E">
        <w:rPr>
          <w:rFonts w:asciiTheme="minorHAnsi" w:hAnsiTheme="minorHAnsi" w:cstheme="minorHAnsi"/>
          <w:spacing w:val="29"/>
          <w:sz w:val="22"/>
          <w:szCs w:val="22"/>
        </w:rPr>
        <w:tab/>
      </w:r>
      <w:r w:rsidR="000C31F2" w:rsidRPr="007B4A9E">
        <w:rPr>
          <w:rFonts w:asciiTheme="minorHAnsi" w:hAnsiTheme="minorHAnsi" w:cstheme="minorHAnsi"/>
          <w:spacing w:val="29"/>
          <w:sz w:val="22"/>
          <w:szCs w:val="22"/>
        </w:rPr>
        <w:t>ABN/</w:t>
      </w:r>
      <w:r w:rsidR="00594773" w:rsidRPr="007B4A9E">
        <w:rPr>
          <w:rFonts w:asciiTheme="minorHAnsi" w:hAnsiTheme="minorHAnsi" w:cstheme="minorHAnsi"/>
          <w:spacing w:val="-1"/>
          <w:sz w:val="22"/>
          <w:szCs w:val="22"/>
        </w:rPr>
        <w:t xml:space="preserve">ACN: </w:t>
      </w:r>
      <w:r w:rsidR="00EC7EF4" w:rsidRPr="007B4A9E">
        <w:rPr>
          <w:rFonts w:asciiTheme="minorHAnsi" w:hAnsiTheme="minorHAnsi" w:cstheme="minorHAnsi"/>
          <w:spacing w:val="-1"/>
          <w:sz w:val="22"/>
          <w:szCs w:val="22"/>
        </w:rPr>
        <w:t>616229611/18616229611</w:t>
      </w:r>
      <w:r w:rsidR="00C8199D" w:rsidRPr="007B4A9E">
        <w:rPr>
          <w:rFonts w:asciiTheme="minorHAnsi" w:hAnsiTheme="minorHAnsi" w:cstheme="minorHAnsi"/>
          <w:spacing w:val="-1"/>
          <w:sz w:val="22"/>
          <w:szCs w:val="22"/>
        </w:rPr>
        <w:br/>
      </w:r>
    </w:p>
    <w:p w14:paraId="5FC1DD65" w14:textId="75F0AF80" w:rsidR="00984927" w:rsidRPr="007B4A9E" w:rsidRDefault="00594773" w:rsidP="004F7E6D">
      <w:pPr>
        <w:pStyle w:val="BodyText"/>
        <w:ind w:left="1584" w:right="-26"/>
        <w:rPr>
          <w:rFonts w:asciiTheme="minorHAnsi" w:hAnsiTheme="minorHAnsi" w:cstheme="minorHAnsi"/>
          <w:spacing w:val="-1"/>
          <w:sz w:val="22"/>
          <w:szCs w:val="22"/>
        </w:rPr>
      </w:pPr>
      <w:r w:rsidRPr="007B4A9E">
        <w:rPr>
          <w:rFonts w:asciiTheme="minorHAnsi" w:hAnsiTheme="minorHAnsi" w:cstheme="minorHAnsi"/>
          <w:spacing w:val="-1"/>
          <w:sz w:val="22"/>
          <w:szCs w:val="22"/>
        </w:rPr>
        <w:t xml:space="preserve">Address: </w:t>
      </w:r>
      <w:r w:rsidR="00EF6F2A" w:rsidRPr="007B4A9E">
        <w:rPr>
          <w:rFonts w:asciiTheme="minorHAnsi" w:hAnsiTheme="minorHAnsi" w:cstheme="minorHAnsi"/>
          <w:spacing w:val="-1"/>
          <w:sz w:val="22"/>
          <w:szCs w:val="22"/>
        </w:rPr>
        <w:t>Level 13, Citigroup Building, 2 Park Street, Sydney, 2000</w:t>
      </w:r>
      <w:r w:rsidR="00C8199D" w:rsidRPr="007B4A9E">
        <w:rPr>
          <w:rFonts w:asciiTheme="minorHAnsi" w:hAnsiTheme="minorHAnsi" w:cstheme="minorHAnsi"/>
          <w:spacing w:val="-1"/>
          <w:sz w:val="22"/>
          <w:szCs w:val="22"/>
        </w:rPr>
        <w:br/>
      </w:r>
    </w:p>
    <w:p w14:paraId="739199CC" w14:textId="66E319F5" w:rsidR="00055D54" w:rsidRPr="007B4A9E" w:rsidRDefault="00594773">
      <w:pPr>
        <w:pStyle w:val="BodyText"/>
        <w:spacing w:line="242" w:lineRule="exact"/>
        <w:ind w:left="1584"/>
        <w:rPr>
          <w:rFonts w:asciiTheme="minorHAnsi" w:hAnsiTheme="minorHAnsi" w:cstheme="minorHAnsi"/>
          <w:sz w:val="22"/>
          <w:szCs w:val="22"/>
        </w:rPr>
      </w:pPr>
      <w:r w:rsidRPr="007B4A9E">
        <w:rPr>
          <w:rFonts w:asciiTheme="minorHAnsi" w:hAnsiTheme="minorHAnsi" w:cstheme="minorHAnsi"/>
          <w:spacing w:val="-1"/>
          <w:sz w:val="22"/>
          <w:szCs w:val="22"/>
        </w:rPr>
        <w:t xml:space="preserve">Phone: </w:t>
      </w:r>
      <w:r w:rsidR="00984927" w:rsidRPr="007B4A9E">
        <w:rPr>
          <w:rFonts w:asciiTheme="minorHAnsi" w:hAnsiTheme="minorHAnsi" w:cstheme="minorHAnsi"/>
          <w:spacing w:val="-1"/>
          <w:sz w:val="22"/>
          <w:szCs w:val="22"/>
        </w:rPr>
        <w:t>1300 680 690</w:t>
      </w:r>
      <w:r w:rsidR="00C8199D" w:rsidRPr="007B4A9E">
        <w:rPr>
          <w:rFonts w:asciiTheme="minorHAnsi" w:hAnsiTheme="minorHAnsi" w:cstheme="minorHAnsi"/>
          <w:spacing w:val="-1"/>
          <w:sz w:val="22"/>
          <w:szCs w:val="22"/>
        </w:rPr>
        <w:br/>
      </w:r>
    </w:p>
    <w:p w14:paraId="5300DDDE" w14:textId="528BDDC6" w:rsidR="004179A5" w:rsidRPr="007B4A9E" w:rsidRDefault="00594773" w:rsidP="004179A5">
      <w:pPr>
        <w:pStyle w:val="BodyText"/>
        <w:spacing w:line="242" w:lineRule="exact"/>
        <w:ind w:left="1584"/>
        <w:rPr>
          <w:rFonts w:asciiTheme="minorHAnsi" w:hAnsiTheme="minorHAnsi" w:cstheme="minorHAnsi"/>
          <w:spacing w:val="-1"/>
          <w:sz w:val="22"/>
          <w:szCs w:val="22"/>
        </w:rPr>
      </w:pPr>
      <w:r w:rsidRPr="007B4A9E">
        <w:rPr>
          <w:rFonts w:asciiTheme="minorHAnsi" w:hAnsiTheme="minorHAnsi" w:cstheme="minorHAnsi"/>
          <w:spacing w:val="-1"/>
          <w:sz w:val="22"/>
          <w:szCs w:val="22"/>
        </w:rPr>
        <w:t xml:space="preserve">Email: </w:t>
      </w:r>
      <w:hyperlink r:id="rId8" w:history="1">
        <w:r w:rsidR="00E2365C" w:rsidRPr="007B4A9E">
          <w:rPr>
            <w:rStyle w:val="Hyperlink"/>
            <w:rFonts w:asciiTheme="minorHAnsi" w:hAnsiTheme="minorHAnsi" w:cstheme="minorHAnsi"/>
            <w:spacing w:val="-1"/>
            <w:sz w:val="22"/>
            <w:szCs w:val="22"/>
          </w:rPr>
          <w:t>admin@oxbridge.money</w:t>
        </w:r>
      </w:hyperlink>
    </w:p>
    <w:p w14:paraId="72A8063D" w14:textId="77777777" w:rsidR="00C8199D" w:rsidRPr="007B4A9E" w:rsidRDefault="00C8199D" w:rsidP="004179A5">
      <w:pPr>
        <w:pStyle w:val="BodyText"/>
        <w:spacing w:line="242" w:lineRule="exact"/>
        <w:ind w:left="1584"/>
        <w:rPr>
          <w:rFonts w:asciiTheme="minorHAnsi" w:hAnsiTheme="minorHAnsi" w:cstheme="minorHAnsi"/>
          <w:sz w:val="22"/>
          <w:szCs w:val="22"/>
        </w:rPr>
      </w:pPr>
    </w:p>
    <w:p w14:paraId="230AC9DC" w14:textId="77777777" w:rsidR="004179A5" w:rsidRPr="007B4A9E" w:rsidRDefault="004179A5" w:rsidP="004179A5">
      <w:pPr>
        <w:pStyle w:val="BodyText"/>
        <w:spacing w:line="242" w:lineRule="exact"/>
        <w:rPr>
          <w:rFonts w:asciiTheme="minorHAnsi" w:hAnsiTheme="minorHAnsi" w:cstheme="minorHAnsi"/>
          <w:sz w:val="22"/>
          <w:szCs w:val="22"/>
        </w:rPr>
      </w:pPr>
    </w:p>
    <w:p w14:paraId="7EDEDF0E" w14:textId="2B616349" w:rsidR="000C31F2" w:rsidRPr="007B4A9E" w:rsidRDefault="00594773" w:rsidP="000C31F2">
      <w:pPr>
        <w:pStyle w:val="BodyText"/>
        <w:tabs>
          <w:tab w:val="left" w:pos="1585"/>
        </w:tabs>
        <w:ind w:left="1585" w:right="-26" w:hanging="1441"/>
        <w:rPr>
          <w:rFonts w:asciiTheme="minorHAnsi" w:hAnsiTheme="minorHAnsi" w:cstheme="minorHAnsi"/>
          <w:spacing w:val="29"/>
          <w:sz w:val="22"/>
          <w:szCs w:val="22"/>
        </w:rPr>
      </w:pPr>
      <w:r w:rsidRPr="007B4A9E">
        <w:rPr>
          <w:rFonts w:asciiTheme="minorHAnsi" w:hAnsiTheme="minorHAnsi" w:cstheme="minorHAnsi"/>
          <w:spacing w:val="-1"/>
          <w:sz w:val="22"/>
          <w:szCs w:val="22"/>
        </w:rPr>
        <w:t>Item</w:t>
      </w:r>
      <w:r w:rsidRPr="007B4A9E">
        <w:rPr>
          <w:rFonts w:asciiTheme="minorHAnsi" w:hAnsiTheme="minorHAnsi" w:cstheme="minorHAnsi"/>
          <w:spacing w:val="-2"/>
          <w:sz w:val="22"/>
          <w:szCs w:val="22"/>
        </w:rPr>
        <w:t xml:space="preserve"> </w:t>
      </w:r>
      <w:r w:rsidRPr="007B4A9E">
        <w:rPr>
          <w:rFonts w:asciiTheme="minorHAnsi" w:hAnsiTheme="minorHAnsi" w:cstheme="minorHAnsi"/>
          <w:spacing w:val="-1"/>
          <w:sz w:val="22"/>
          <w:szCs w:val="22"/>
        </w:rPr>
        <w:t>2:</w:t>
      </w:r>
      <w:r w:rsidRPr="007B4A9E">
        <w:rPr>
          <w:rFonts w:asciiTheme="minorHAnsi" w:hAnsiTheme="minorHAnsi" w:cstheme="minorHAnsi"/>
          <w:spacing w:val="-1"/>
          <w:sz w:val="22"/>
          <w:szCs w:val="22"/>
        </w:rPr>
        <w:tab/>
      </w:r>
      <w:r w:rsidR="000C31F2" w:rsidRPr="007B4A9E">
        <w:rPr>
          <w:rFonts w:asciiTheme="minorHAnsi" w:hAnsiTheme="minorHAnsi" w:cstheme="minorHAnsi"/>
          <w:spacing w:val="-1"/>
          <w:sz w:val="22"/>
          <w:szCs w:val="22"/>
        </w:rPr>
        <w:t>Company/Individual Name:</w:t>
      </w:r>
      <w:r w:rsidR="00C8199D" w:rsidRPr="007B4A9E">
        <w:rPr>
          <w:rFonts w:asciiTheme="minorHAnsi" w:hAnsiTheme="minorHAnsi" w:cstheme="minorHAnsi"/>
          <w:spacing w:val="-1"/>
          <w:sz w:val="22"/>
          <w:szCs w:val="22"/>
        </w:rPr>
        <w:br/>
      </w:r>
    </w:p>
    <w:p w14:paraId="4720205F" w14:textId="522AA0FD" w:rsidR="000C31F2" w:rsidRPr="007B4A9E" w:rsidRDefault="000C31F2" w:rsidP="000C31F2">
      <w:pPr>
        <w:pStyle w:val="BodyText"/>
        <w:tabs>
          <w:tab w:val="left" w:pos="1585"/>
        </w:tabs>
        <w:ind w:left="1585" w:right="-26" w:hanging="1441"/>
        <w:rPr>
          <w:rFonts w:asciiTheme="minorHAnsi" w:hAnsiTheme="minorHAnsi" w:cstheme="minorHAnsi"/>
          <w:spacing w:val="-1"/>
          <w:sz w:val="22"/>
          <w:szCs w:val="22"/>
        </w:rPr>
      </w:pPr>
      <w:r w:rsidRPr="007B4A9E">
        <w:rPr>
          <w:rFonts w:asciiTheme="minorHAnsi" w:hAnsiTheme="minorHAnsi" w:cstheme="minorHAnsi"/>
          <w:spacing w:val="29"/>
          <w:sz w:val="22"/>
          <w:szCs w:val="22"/>
        </w:rPr>
        <w:tab/>
        <w:t>ABN/</w:t>
      </w:r>
      <w:r w:rsidRPr="007B4A9E">
        <w:rPr>
          <w:rFonts w:asciiTheme="minorHAnsi" w:hAnsiTheme="minorHAnsi" w:cstheme="minorHAnsi"/>
          <w:spacing w:val="-1"/>
          <w:sz w:val="22"/>
          <w:szCs w:val="22"/>
        </w:rPr>
        <w:t xml:space="preserve">ACN: </w:t>
      </w:r>
      <w:r w:rsidR="00C8199D" w:rsidRPr="007B4A9E">
        <w:rPr>
          <w:rFonts w:asciiTheme="minorHAnsi" w:hAnsiTheme="minorHAnsi" w:cstheme="minorHAnsi"/>
          <w:spacing w:val="-1"/>
          <w:sz w:val="22"/>
          <w:szCs w:val="22"/>
        </w:rPr>
        <w:br/>
      </w:r>
    </w:p>
    <w:p w14:paraId="3686BD8B" w14:textId="486EFB77" w:rsidR="000C31F2" w:rsidRPr="007B4A9E" w:rsidRDefault="000C31F2" w:rsidP="000C31F2">
      <w:pPr>
        <w:pStyle w:val="BodyText"/>
        <w:ind w:left="1584" w:right="1853"/>
        <w:rPr>
          <w:rFonts w:asciiTheme="minorHAnsi" w:hAnsiTheme="minorHAnsi" w:cstheme="minorHAnsi"/>
          <w:spacing w:val="-1"/>
          <w:sz w:val="22"/>
          <w:szCs w:val="22"/>
        </w:rPr>
      </w:pPr>
      <w:r w:rsidRPr="007B4A9E">
        <w:rPr>
          <w:rFonts w:asciiTheme="minorHAnsi" w:hAnsiTheme="minorHAnsi" w:cstheme="minorHAnsi"/>
          <w:spacing w:val="-1"/>
          <w:sz w:val="22"/>
          <w:szCs w:val="22"/>
        </w:rPr>
        <w:t xml:space="preserve">Address: </w:t>
      </w:r>
      <w:r w:rsidR="00C8199D" w:rsidRPr="007B4A9E">
        <w:rPr>
          <w:rFonts w:asciiTheme="minorHAnsi" w:hAnsiTheme="minorHAnsi" w:cstheme="minorHAnsi"/>
          <w:spacing w:val="-1"/>
          <w:sz w:val="22"/>
          <w:szCs w:val="22"/>
        </w:rPr>
        <w:br/>
      </w:r>
    </w:p>
    <w:p w14:paraId="43C7E10B" w14:textId="64B1D573" w:rsidR="000C31F2" w:rsidRPr="007B4A9E" w:rsidRDefault="000C31F2" w:rsidP="000C31F2">
      <w:pPr>
        <w:pStyle w:val="BodyText"/>
        <w:spacing w:line="242" w:lineRule="exact"/>
        <w:ind w:left="1584"/>
        <w:rPr>
          <w:rFonts w:asciiTheme="minorHAnsi" w:hAnsiTheme="minorHAnsi" w:cstheme="minorHAnsi"/>
          <w:sz w:val="22"/>
          <w:szCs w:val="22"/>
        </w:rPr>
      </w:pPr>
      <w:r w:rsidRPr="007B4A9E">
        <w:rPr>
          <w:rFonts w:asciiTheme="minorHAnsi" w:hAnsiTheme="minorHAnsi" w:cstheme="minorHAnsi"/>
          <w:spacing w:val="-1"/>
          <w:sz w:val="22"/>
          <w:szCs w:val="22"/>
        </w:rPr>
        <w:t xml:space="preserve">Phone: </w:t>
      </w:r>
      <w:r w:rsidR="00C8199D" w:rsidRPr="007B4A9E">
        <w:rPr>
          <w:rFonts w:asciiTheme="minorHAnsi" w:hAnsiTheme="minorHAnsi" w:cstheme="minorHAnsi"/>
          <w:spacing w:val="-1"/>
          <w:sz w:val="22"/>
          <w:szCs w:val="22"/>
        </w:rPr>
        <w:br/>
      </w:r>
    </w:p>
    <w:p w14:paraId="66112ED2" w14:textId="1A36ABFC" w:rsidR="000C31F2" w:rsidRPr="007B4A9E" w:rsidRDefault="000C31F2" w:rsidP="000C31F2">
      <w:pPr>
        <w:pStyle w:val="BodyText"/>
        <w:spacing w:line="242" w:lineRule="exact"/>
        <w:ind w:left="1584"/>
        <w:rPr>
          <w:rFonts w:asciiTheme="minorHAnsi" w:hAnsiTheme="minorHAnsi" w:cstheme="minorHAnsi"/>
          <w:sz w:val="22"/>
          <w:szCs w:val="22"/>
        </w:rPr>
      </w:pPr>
      <w:r w:rsidRPr="007B4A9E">
        <w:rPr>
          <w:rFonts w:asciiTheme="minorHAnsi" w:hAnsiTheme="minorHAnsi" w:cstheme="minorHAnsi"/>
          <w:spacing w:val="-1"/>
          <w:sz w:val="22"/>
          <w:szCs w:val="22"/>
        </w:rPr>
        <w:t xml:space="preserve">Email: </w:t>
      </w:r>
    </w:p>
    <w:p w14:paraId="739199D3" w14:textId="582BAB41" w:rsidR="00055D54" w:rsidRPr="007B4A9E" w:rsidRDefault="00055D54">
      <w:pPr>
        <w:rPr>
          <w:rFonts w:eastAsia="Calibri" w:cstheme="minorHAnsi"/>
        </w:rPr>
      </w:pPr>
    </w:p>
    <w:p w14:paraId="1E55B63B" w14:textId="593CB233" w:rsidR="00C8199D" w:rsidRPr="007B4A9E" w:rsidRDefault="00C8199D">
      <w:pPr>
        <w:rPr>
          <w:rFonts w:eastAsia="Calibri" w:cstheme="minorHAnsi"/>
        </w:rPr>
      </w:pPr>
    </w:p>
    <w:p w14:paraId="088D3449" w14:textId="77777777" w:rsidR="00C8199D" w:rsidRPr="007B4A9E" w:rsidRDefault="00C8199D">
      <w:pPr>
        <w:rPr>
          <w:rFonts w:eastAsia="Calibri" w:cstheme="minorHAnsi"/>
        </w:rPr>
      </w:pPr>
    </w:p>
    <w:p w14:paraId="2459DEFE" w14:textId="77777777" w:rsidR="004F7E6D" w:rsidRPr="007B4A9E" w:rsidRDefault="004F7E6D" w:rsidP="000C31F2">
      <w:pPr>
        <w:ind w:left="105"/>
        <w:rPr>
          <w:rFonts w:eastAsia="Calibri" w:cstheme="minorHAnsi"/>
        </w:rPr>
      </w:pPr>
    </w:p>
    <w:p w14:paraId="15B77A6D" w14:textId="0414F544" w:rsidR="000C31F2" w:rsidRPr="007B4A9E" w:rsidRDefault="000C31F2" w:rsidP="000C31F2">
      <w:pPr>
        <w:ind w:left="105"/>
        <w:rPr>
          <w:rFonts w:eastAsia="Calibri" w:cstheme="minorHAnsi"/>
        </w:rPr>
      </w:pPr>
      <w:r w:rsidRPr="007B4A9E">
        <w:rPr>
          <w:rFonts w:eastAsia="Calibri" w:cstheme="minorHAnsi"/>
        </w:rPr>
        <w:t xml:space="preserve">Agreed Commission: </w:t>
      </w:r>
    </w:p>
    <w:p w14:paraId="3311F6B7" w14:textId="5332891F" w:rsidR="004A039A" w:rsidRPr="007B4A9E" w:rsidRDefault="004A039A" w:rsidP="000C31F2">
      <w:pPr>
        <w:ind w:left="105"/>
        <w:rPr>
          <w:rFonts w:eastAsia="Calibri" w:cstheme="minorHAnsi"/>
        </w:rPr>
      </w:pPr>
    </w:p>
    <w:p w14:paraId="54C33E68" w14:textId="6DF4DCDE" w:rsidR="004A039A" w:rsidRPr="007B4A9E" w:rsidRDefault="004A039A" w:rsidP="004A039A">
      <w:pPr>
        <w:rPr>
          <w:rFonts w:eastAsia="Calibri" w:cstheme="minorHAnsi"/>
        </w:rPr>
      </w:pPr>
    </w:p>
    <w:p w14:paraId="65CA2828" w14:textId="77777777" w:rsidR="004A039A" w:rsidRPr="007B4A9E" w:rsidRDefault="004A039A" w:rsidP="004A039A">
      <w:pPr>
        <w:rPr>
          <w:rFonts w:eastAsia="Calibri" w:cstheme="minorHAnsi"/>
        </w:rPr>
      </w:pPr>
    </w:p>
    <w:p w14:paraId="3554694C" w14:textId="77777777" w:rsidR="00055D54" w:rsidRPr="007B4A9E" w:rsidRDefault="00055D54">
      <w:pPr>
        <w:rPr>
          <w:rFonts w:cstheme="minorHAnsi"/>
        </w:rPr>
      </w:pPr>
    </w:p>
    <w:p w14:paraId="739199D6" w14:textId="2C1B7B42" w:rsidR="00C8199D" w:rsidRPr="007B4A9E" w:rsidRDefault="00C8199D">
      <w:pPr>
        <w:rPr>
          <w:rFonts w:cstheme="minorHAnsi"/>
        </w:rPr>
        <w:sectPr w:rsidR="00C8199D" w:rsidRPr="007B4A9E" w:rsidSect="004F7E6D">
          <w:headerReference w:type="default" r:id="rId9"/>
          <w:footerReference w:type="default" r:id="rId10"/>
          <w:pgSz w:w="11910" w:h="16840"/>
          <w:pgMar w:top="1440" w:right="1080" w:bottom="1440" w:left="1080" w:header="0" w:footer="570" w:gutter="0"/>
          <w:cols w:space="720"/>
          <w:docGrid w:linePitch="299"/>
        </w:sectPr>
      </w:pPr>
    </w:p>
    <w:p w14:paraId="739199D7" w14:textId="77777777" w:rsidR="00055D54" w:rsidRPr="007B4A9E" w:rsidRDefault="00055D54">
      <w:pPr>
        <w:spacing w:before="1"/>
        <w:rPr>
          <w:rFonts w:eastAsia="Calibri" w:cstheme="minorHAnsi"/>
        </w:rPr>
      </w:pPr>
    </w:p>
    <w:p w14:paraId="0A4B2F6D" w14:textId="088DBE5C" w:rsidR="004F7E6D" w:rsidRPr="007B4A9E" w:rsidRDefault="004F7E6D" w:rsidP="00C8199D">
      <w:pPr>
        <w:rPr>
          <w:rFonts w:eastAsia="Palatino Linotype" w:cstheme="minorHAnsi"/>
          <w:b/>
          <w:bCs/>
        </w:rPr>
      </w:pPr>
      <w:r w:rsidRPr="007B4A9E">
        <w:rPr>
          <w:rFonts w:eastAsia="Palatino Linotype" w:cstheme="minorHAnsi"/>
          <w:b/>
          <w:bCs/>
        </w:rPr>
        <w:t>EXECUTED for and on behalf of Referrer</w:t>
      </w:r>
    </w:p>
    <w:p w14:paraId="2F70C1B3" w14:textId="77777777" w:rsidR="004F7E6D" w:rsidRPr="007B4A9E" w:rsidRDefault="004F7E6D" w:rsidP="00C8199D">
      <w:pPr>
        <w:rPr>
          <w:rFonts w:eastAsia="Palatino Linotype" w:cstheme="minorHAnsi"/>
        </w:rPr>
      </w:pPr>
    </w:p>
    <w:p w14:paraId="13C3CD9E" w14:textId="72003A20" w:rsidR="004F7E6D" w:rsidRPr="007B4A9E" w:rsidRDefault="004F7E6D" w:rsidP="00C8199D">
      <w:pPr>
        <w:rPr>
          <w:rFonts w:eastAsia="Palatino Linotype" w:cstheme="minorHAnsi"/>
        </w:rPr>
      </w:pPr>
      <w:r w:rsidRPr="007B4A9E">
        <w:rPr>
          <w:rFonts w:eastAsia="Palatino Linotype" w:cstheme="minorHAnsi"/>
        </w:rPr>
        <w:t>Name of Director:</w:t>
      </w:r>
      <w:r w:rsidR="00C8199D" w:rsidRPr="007B4A9E">
        <w:rPr>
          <w:rFonts w:eastAsia="Palatino Linotype" w:cstheme="minorHAnsi"/>
        </w:rPr>
        <w:br/>
      </w:r>
    </w:p>
    <w:p w14:paraId="59B3D4DA" w14:textId="3BC1806B" w:rsidR="004F7E6D" w:rsidRPr="007B4A9E" w:rsidRDefault="004F7E6D" w:rsidP="00C8199D">
      <w:pPr>
        <w:rPr>
          <w:rFonts w:eastAsia="Palatino Linotype" w:cstheme="minorHAnsi"/>
        </w:rPr>
      </w:pPr>
      <w:r w:rsidRPr="007B4A9E">
        <w:rPr>
          <w:rFonts w:eastAsia="Palatino Linotype" w:cstheme="minorHAnsi"/>
        </w:rPr>
        <w:t>Signature of Director</w:t>
      </w:r>
    </w:p>
    <w:p w14:paraId="09686D6E" w14:textId="063ABF4D" w:rsidR="00C8199D" w:rsidRPr="007B4A9E" w:rsidRDefault="00C8199D" w:rsidP="00C8199D">
      <w:pPr>
        <w:rPr>
          <w:rFonts w:eastAsia="Palatino Linotype" w:cstheme="minorHAnsi"/>
        </w:rPr>
      </w:pPr>
    </w:p>
    <w:p w14:paraId="16C99224" w14:textId="77777777" w:rsidR="00C8199D" w:rsidRPr="007B4A9E" w:rsidRDefault="00C8199D" w:rsidP="00C8199D">
      <w:pPr>
        <w:rPr>
          <w:rFonts w:eastAsia="Palatino Linotype" w:cstheme="minorHAnsi"/>
        </w:rPr>
      </w:pPr>
    </w:p>
    <w:p w14:paraId="01421DAB" w14:textId="6078EAC2" w:rsidR="004F7E6D" w:rsidRPr="007B4A9E" w:rsidRDefault="004F7E6D" w:rsidP="00C8199D">
      <w:pPr>
        <w:ind w:left="-1440"/>
        <w:rPr>
          <w:rFonts w:eastAsia="Palatino Linotype" w:cstheme="minorHAnsi"/>
        </w:rPr>
      </w:pPr>
    </w:p>
    <w:p w14:paraId="19D2F2D1" w14:textId="77777777" w:rsidR="004F7E6D" w:rsidRPr="007B4A9E" w:rsidRDefault="004F7E6D" w:rsidP="00C8199D">
      <w:pPr>
        <w:rPr>
          <w:rFonts w:eastAsia="Palatino Linotype" w:cstheme="minorHAnsi"/>
        </w:rPr>
      </w:pPr>
    </w:p>
    <w:p w14:paraId="7B9240B8" w14:textId="42AF863A" w:rsidR="004179A5" w:rsidRPr="007B4A9E" w:rsidRDefault="004179A5" w:rsidP="00C8199D">
      <w:pPr>
        <w:rPr>
          <w:rFonts w:eastAsia="Palatino Linotype" w:cstheme="minorHAnsi"/>
          <w:b/>
          <w:bCs/>
        </w:rPr>
      </w:pPr>
      <w:r w:rsidRPr="007B4A9E">
        <w:rPr>
          <w:rFonts w:eastAsia="Palatino Linotype" w:cstheme="minorHAnsi"/>
          <w:b/>
          <w:bCs/>
        </w:rPr>
        <w:t xml:space="preserve">EXECUTED for and on behalf of </w:t>
      </w:r>
      <w:r w:rsidR="002F7741" w:rsidRPr="007B4A9E">
        <w:rPr>
          <w:rFonts w:eastAsia="Palatino Linotype" w:cstheme="minorHAnsi"/>
          <w:b/>
          <w:bCs/>
        </w:rPr>
        <w:t>OXBRIDGE MONEY</w:t>
      </w:r>
      <w:r w:rsidR="004A039A" w:rsidRPr="007B4A9E">
        <w:rPr>
          <w:rFonts w:eastAsia="Palatino Linotype" w:cstheme="minorHAnsi"/>
          <w:b/>
          <w:bCs/>
        </w:rPr>
        <w:t xml:space="preserve"> </w:t>
      </w:r>
    </w:p>
    <w:p w14:paraId="7F2A468C" w14:textId="77777777" w:rsidR="000C31F2" w:rsidRPr="007B4A9E" w:rsidRDefault="000C31F2" w:rsidP="00C8199D">
      <w:pPr>
        <w:ind w:left="-1440"/>
        <w:rPr>
          <w:rFonts w:eastAsia="Palatino Linotype" w:cstheme="minorHAnsi"/>
        </w:rPr>
      </w:pPr>
    </w:p>
    <w:p w14:paraId="46D67B99" w14:textId="742473C2" w:rsidR="000C31F2" w:rsidRPr="007B4A9E" w:rsidRDefault="004F7E6D" w:rsidP="00C8199D">
      <w:pPr>
        <w:rPr>
          <w:rFonts w:eastAsia="Palatino Linotype" w:cstheme="minorHAnsi"/>
        </w:rPr>
      </w:pPr>
      <w:r w:rsidRPr="007B4A9E">
        <w:rPr>
          <w:rFonts w:eastAsia="Palatino Linotype" w:cstheme="minorHAnsi"/>
        </w:rPr>
        <w:t>Name of Director:</w:t>
      </w:r>
      <w:r w:rsidR="00C8199D" w:rsidRPr="007B4A9E">
        <w:rPr>
          <w:rFonts w:eastAsia="Palatino Linotype" w:cstheme="minorHAnsi"/>
        </w:rPr>
        <w:br/>
      </w:r>
    </w:p>
    <w:p w14:paraId="73919A01" w14:textId="13E15715" w:rsidR="00055D54" w:rsidRPr="00551F1D" w:rsidRDefault="004179A5" w:rsidP="00C8199D">
      <w:pPr>
        <w:rPr>
          <w:rFonts w:eastAsia="Palatino Linotype" w:cstheme="minorHAnsi"/>
        </w:rPr>
      </w:pPr>
      <w:r w:rsidRPr="007B4A9E">
        <w:rPr>
          <w:rFonts w:eastAsia="Palatino Linotype" w:cstheme="minorHAnsi"/>
        </w:rPr>
        <w:t>Signature of Director</w:t>
      </w:r>
    </w:p>
    <w:p w14:paraId="73919A08" w14:textId="17737BF2" w:rsidR="00055D54" w:rsidRPr="00551F1D" w:rsidRDefault="00055D54" w:rsidP="000C31F2">
      <w:pPr>
        <w:pStyle w:val="BodyText"/>
        <w:ind w:right="7074"/>
        <w:rPr>
          <w:rFonts w:asciiTheme="minorHAnsi" w:hAnsiTheme="minorHAnsi" w:cstheme="minorHAnsi"/>
          <w:sz w:val="22"/>
          <w:szCs w:val="22"/>
        </w:rPr>
      </w:pPr>
    </w:p>
    <w:sectPr w:rsidR="00055D54" w:rsidRPr="00551F1D">
      <w:type w:val="continuous"/>
      <w:pgSz w:w="11910" w:h="16840"/>
      <w:pgMar w:top="1380" w:right="1280" w:bottom="76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B64AF" w14:textId="77777777" w:rsidR="005F44AA" w:rsidRDefault="005F44AA">
      <w:r>
        <w:separator/>
      </w:r>
    </w:p>
  </w:endnote>
  <w:endnote w:type="continuationSeparator" w:id="0">
    <w:p w14:paraId="687536F9" w14:textId="77777777" w:rsidR="005F44AA" w:rsidRDefault="005F44AA">
      <w:r>
        <w:continuationSeparator/>
      </w:r>
    </w:p>
  </w:endnote>
  <w:endnote w:type="continuationNotice" w:id="1">
    <w:p w14:paraId="69ADCDC9" w14:textId="77777777" w:rsidR="00C949C7" w:rsidRDefault="00C94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9A1B" w14:textId="365D8D66" w:rsidR="005F44AA" w:rsidRDefault="005F44AA">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3F13C" w14:textId="77777777" w:rsidR="005F44AA" w:rsidRDefault="005F44AA">
      <w:r>
        <w:separator/>
      </w:r>
    </w:p>
  </w:footnote>
  <w:footnote w:type="continuationSeparator" w:id="0">
    <w:p w14:paraId="20DA40FC" w14:textId="77777777" w:rsidR="005F44AA" w:rsidRDefault="005F44AA">
      <w:r>
        <w:continuationSeparator/>
      </w:r>
    </w:p>
  </w:footnote>
  <w:footnote w:type="continuationNotice" w:id="1">
    <w:p w14:paraId="4CF5A856" w14:textId="77777777" w:rsidR="00C949C7" w:rsidRDefault="00C94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4B25" w14:textId="77777777" w:rsidR="005F44AA" w:rsidRDefault="005F44AA">
    <w:pPr>
      <w:pStyle w:val="Header"/>
    </w:pPr>
  </w:p>
  <w:p w14:paraId="7365C092" w14:textId="65620DB8" w:rsidR="005F44AA" w:rsidRDefault="005F44AA">
    <w:pPr>
      <w:pStyle w:val="Header"/>
    </w:pPr>
    <w:r>
      <w:rPr>
        <w:noProof/>
      </w:rPr>
      <w:drawing>
        <wp:inline distT="0" distB="0" distL="0" distR="0" wp14:anchorId="643582F7" wp14:editId="63DB0BD6">
          <wp:extent cx="1704906" cy="889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xbridge Direct Logo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704906" cy="889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3E7B"/>
    <w:multiLevelType w:val="hybridMultilevel"/>
    <w:tmpl w:val="523AF8A0"/>
    <w:lvl w:ilvl="0" w:tplc="0C090017">
      <w:start w:val="1"/>
      <w:numFmt w:val="lowerLetter"/>
      <w:lvlText w:val="%1)"/>
      <w:lvlJc w:val="left"/>
      <w:pPr>
        <w:ind w:left="105" w:hanging="295"/>
      </w:pPr>
      <w:rPr>
        <w:rFonts w:hint="default"/>
        <w:spacing w:val="-1"/>
        <w:sz w:val="20"/>
        <w:szCs w:val="20"/>
      </w:rPr>
    </w:lvl>
    <w:lvl w:ilvl="1" w:tplc="1E96B3A2">
      <w:start w:val="1"/>
      <w:numFmt w:val="bullet"/>
      <w:lvlText w:val="•"/>
      <w:lvlJc w:val="left"/>
      <w:pPr>
        <w:ind w:left="1019" w:hanging="295"/>
      </w:pPr>
      <w:rPr>
        <w:rFonts w:hint="default"/>
      </w:rPr>
    </w:lvl>
    <w:lvl w:ilvl="2" w:tplc="D4F20584">
      <w:start w:val="1"/>
      <w:numFmt w:val="bullet"/>
      <w:lvlText w:val="•"/>
      <w:lvlJc w:val="left"/>
      <w:pPr>
        <w:ind w:left="1933" w:hanging="295"/>
      </w:pPr>
      <w:rPr>
        <w:rFonts w:hint="default"/>
      </w:rPr>
    </w:lvl>
    <w:lvl w:ilvl="3" w:tplc="E5C69498">
      <w:start w:val="1"/>
      <w:numFmt w:val="bullet"/>
      <w:lvlText w:val="•"/>
      <w:lvlJc w:val="left"/>
      <w:pPr>
        <w:ind w:left="2847" w:hanging="295"/>
      </w:pPr>
      <w:rPr>
        <w:rFonts w:hint="default"/>
      </w:rPr>
    </w:lvl>
    <w:lvl w:ilvl="4" w:tplc="2B1ADA84">
      <w:start w:val="1"/>
      <w:numFmt w:val="bullet"/>
      <w:lvlText w:val="•"/>
      <w:lvlJc w:val="left"/>
      <w:pPr>
        <w:ind w:left="3761" w:hanging="295"/>
      </w:pPr>
      <w:rPr>
        <w:rFonts w:hint="default"/>
      </w:rPr>
    </w:lvl>
    <w:lvl w:ilvl="5" w:tplc="8996AB5C">
      <w:start w:val="1"/>
      <w:numFmt w:val="bullet"/>
      <w:lvlText w:val="•"/>
      <w:lvlJc w:val="left"/>
      <w:pPr>
        <w:ind w:left="4675" w:hanging="295"/>
      </w:pPr>
      <w:rPr>
        <w:rFonts w:hint="default"/>
      </w:rPr>
    </w:lvl>
    <w:lvl w:ilvl="6" w:tplc="9162F100">
      <w:start w:val="1"/>
      <w:numFmt w:val="bullet"/>
      <w:lvlText w:val="•"/>
      <w:lvlJc w:val="left"/>
      <w:pPr>
        <w:ind w:left="5589" w:hanging="295"/>
      </w:pPr>
      <w:rPr>
        <w:rFonts w:hint="default"/>
      </w:rPr>
    </w:lvl>
    <w:lvl w:ilvl="7" w:tplc="126287F0">
      <w:start w:val="1"/>
      <w:numFmt w:val="bullet"/>
      <w:lvlText w:val="•"/>
      <w:lvlJc w:val="left"/>
      <w:pPr>
        <w:ind w:left="6503" w:hanging="295"/>
      </w:pPr>
      <w:rPr>
        <w:rFonts w:hint="default"/>
      </w:rPr>
    </w:lvl>
    <w:lvl w:ilvl="8" w:tplc="61E28246">
      <w:start w:val="1"/>
      <w:numFmt w:val="bullet"/>
      <w:lvlText w:val="•"/>
      <w:lvlJc w:val="left"/>
      <w:pPr>
        <w:ind w:left="7417" w:hanging="295"/>
      </w:pPr>
      <w:rPr>
        <w:rFonts w:hint="default"/>
      </w:rPr>
    </w:lvl>
  </w:abstractNum>
  <w:abstractNum w:abstractNumId="1" w15:restartNumberingAfterBreak="0">
    <w:nsid w:val="05D85073"/>
    <w:multiLevelType w:val="hybridMultilevel"/>
    <w:tmpl w:val="40EE56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66C5C"/>
    <w:multiLevelType w:val="hybridMultilevel"/>
    <w:tmpl w:val="C82E28B0"/>
    <w:lvl w:ilvl="0" w:tplc="4B7E729A">
      <w:start w:val="1"/>
      <w:numFmt w:val="lowerLetter"/>
      <w:lvlText w:val="(%1)"/>
      <w:lvlJc w:val="left"/>
      <w:pPr>
        <w:ind w:left="406" w:hanging="298"/>
      </w:pPr>
      <w:rPr>
        <w:rFonts w:ascii="Calibri" w:eastAsia="Calibri" w:hAnsi="Calibri" w:hint="default"/>
        <w:spacing w:val="-1"/>
        <w:sz w:val="20"/>
        <w:szCs w:val="20"/>
      </w:rPr>
    </w:lvl>
    <w:lvl w:ilvl="1" w:tplc="DC30D24C">
      <w:start w:val="1"/>
      <w:numFmt w:val="bullet"/>
      <w:lvlText w:val="•"/>
      <w:lvlJc w:val="left"/>
      <w:pPr>
        <w:ind w:left="1320" w:hanging="298"/>
      </w:pPr>
      <w:rPr>
        <w:rFonts w:hint="default"/>
      </w:rPr>
    </w:lvl>
    <w:lvl w:ilvl="2" w:tplc="67D82EE2">
      <w:start w:val="1"/>
      <w:numFmt w:val="bullet"/>
      <w:lvlText w:val="•"/>
      <w:lvlJc w:val="left"/>
      <w:pPr>
        <w:ind w:left="2234" w:hanging="298"/>
      </w:pPr>
      <w:rPr>
        <w:rFonts w:hint="default"/>
      </w:rPr>
    </w:lvl>
    <w:lvl w:ilvl="3" w:tplc="F39AFEA8">
      <w:start w:val="1"/>
      <w:numFmt w:val="bullet"/>
      <w:lvlText w:val="•"/>
      <w:lvlJc w:val="left"/>
      <w:pPr>
        <w:ind w:left="3148" w:hanging="298"/>
      </w:pPr>
      <w:rPr>
        <w:rFonts w:hint="default"/>
      </w:rPr>
    </w:lvl>
    <w:lvl w:ilvl="4" w:tplc="23B89462">
      <w:start w:val="1"/>
      <w:numFmt w:val="bullet"/>
      <w:lvlText w:val="•"/>
      <w:lvlJc w:val="left"/>
      <w:pPr>
        <w:ind w:left="4062" w:hanging="298"/>
      </w:pPr>
      <w:rPr>
        <w:rFonts w:hint="default"/>
      </w:rPr>
    </w:lvl>
    <w:lvl w:ilvl="5" w:tplc="2172590A">
      <w:start w:val="1"/>
      <w:numFmt w:val="bullet"/>
      <w:lvlText w:val="•"/>
      <w:lvlJc w:val="left"/>
      <w:pPr>
        <w:ind w:left="4976" w:hanging="298"/>
      </w:pPr>
      <w:rPr>
        <w:rFonts w:hint="default"/>
      </w:rPr>
    </w:lvl>
    <w:lvl w:ilvl="6" w:tplc="5A34E0A2">
      <w:start w:val="1"/>
      <w:numFmt w:val="bullet"/>
      <w:lvlText w:val="•"/>
      <w:lvlJc w:val="left"/>
      <w:pPr>
        <w:ind w:left="5890" w:hanging="298"/>
      </w:pPr>
      <w:rPr>
        <w:rFonts w:hint="default"/>
      </w:rPr>
    </w:lvl>
    <w:lvl w:ilvl="7" w:tplc="5A84D838">
      <w:start w:val="1"/>
      <w:numFmt w:val="bullet"/>
      <w:lvlText w:val="•"/>
      <w:lvlJc w:val="left"/>
      <w:pPr>
        <w:ind w:left="6804" w:hanging="298"/>
      </w:pPr>
      <w:rPr>
        <w:rFonts w:hint="default"/>
      </w:rPr>
    </w:lvl>
    <w:lvl w:ilvl="8" w:tplc="69C2AB76">
      <w:start w:val="1"/>
      <w:numFmt w:val="bullet"/>
      <w:lvlText w:val="•"/>
      <w:lvlJc w:val="left"/>
      <w:pPr>
        <w:ind w:left="7718" w:hanging="298"/>
      </w:pPr>
      <w:rPr>
        <w:rFonts w:hint="default"/>
      </w:rPr>
    </w:lvl>
  </w:abstractNum>
  <w:abstractNum w:abstractNumId="3" w15:restartNumberingAfterBreak="0">
    <w:nsid w:val="0BAE3497"/>
    <w:multiLevelType w:val="hybridMultilevel"/>
    <w:tmpl w:val="69D0A93E"/>
    <w:lvl w:ilvl="0" w:tplc="46383CF8">
      <w:start w:val="1"/>
      <w:numFmt w:val="lowerLetter"/>
      <w:lvlText w:val="(%1)"/>
      <w:lvlJc w:val="left"/>
      <w:pPr>
        <w:ind w:left="105" w:hanging="308"/>
      </w:pPr>
      <w:rPr>
        <w:rFonts w:ascii="Calibri" w:eastAsia="Calibri" w:hAnsi="Calibri" w:hint="default"/>
        <w:spacing w:val="-1"/>
        <w:sz w:val="20"/>
        <w:szCs w:val="20"/>
      </w:rPr>
    </w:lvl>
    <w:lvl w:ilvl="1" w:tplc="471084FA">
      <w:start w:val="1"/>
      <w:numFmt w:val="bullet"/>
      <w:lvlText w:val="•"/>
      <w:lvlJc w:val="left"/>
      <w:pPr>
        <w:ind w:left="1019" w:hanging="308"/>
      </w:pPr>
      <w:rPr>
        <w:rFonts w:hint="default"/>
      </w:rPr>
    </w:lvl>
    <w:lvl w:ilvl="2" w:tplc="F65A6232">
      <w:start w:val="1"/>
      <w:numFmt w:val="bullet"/>
      <w:lvlText w:val="•"/>
      <w:lvlJc w:val="left"/>
      <w:pPr>
        <w:ind w:left="1933" w:hanging="308"/>
      </w:pPr>
      <w:rPr>
        <w:rFonts w:hint="default"/>
      </w:rPr>
    </w:lvl>
    <w:lvl w:ilvl="3" w:tplc="7FF8D790">
      <w:start w:val="1"/>
      <w:numFmt w:val="bullet"/>
      <w:lvlText w:val="•"/>
      <w:lvlJc w:val="left"/>
      <w:pPr>
        <w:ind w:left="2847" w:hanging="308"/>
      </w:pPr>
      <w:rPr>
        <w:rFonts w:hint="default"/>
      </w:rPr>
    </w:lvl>
    <w:lvl w:ilvl="4" w:tplc="40264860">
      <w:start w:val="1"/>
      <w:numFmt w:val="bullet"/>
      <w:lvlText w:val="•"/>
      <w:lvlJc w:val="left"/>
      <w:pPr>
        <w:ind w:left="3761" w:hanging="308"/>
      </w:pPr>
      <w:rPr>
        <w:rFonts w:hint="default"/>
      </w:rPr>
    </w:lvl>
    <w:lvl w:ilvl="5" w:tplc="1AF8138C">
      <w:start w:val="1"/>
      <w:numFmt w:val="bullet"/>
      <w:lvlText w:val="•"/>
      <w:lvlJc w:val="left"/>
      <w:pPr>
        <w:ind w:left="4675" w:hanging="308"/>
      </w:pPr>
      <w:rPr>
        <w:rFonts w:hint="default"/>
      </w:rPr>
    </w:lvl>
    <w:lvl w:ilvl="6" w:tplc="40708B9C">
      <w:start w:val="1"/>
      <w:numFmt w:val="bullet"/>
      <w:lvlText w:val="•"/>
      <w:lvlJc w:val="left"/>
      <w:pPr>
        <w:ind w:left="5589" w:hanging="308"/>
      </w:pPr>
      <w:rPr>
        <w:rFonts w:hint="default"/>
      </w:rPr>
    </w:lvl>
    <w:lvl w:ilvl="7" w:tplc="7F7C1642">
      <w:start w:val="1"/>
      <w:numFmt w:val="bullet"/>
      <w:lvlText w:val="•"/>
      <w:lvlJc w:val="left"/>
      <w:pPr>
        <w:ind w:left="6503" w:hanging="308"/>
      </w:pPr>
      <w:rPr>
        <w:rFonts w:hint="default"/>
      </w:rPr>
    </w:lvl>
    <w:lvl w:ilvl="8" w:tplc="5C94FAF8">
      <w:start w:val="1"/>
      <w:numFmt w:val="bullet"/>
      <w:lvlText w:val="•"/>
      <w:lvlJc w:val="left"/>
      <w:pPr>
        <w:ind w:left="7417" w:hanging="308"/>
      </w:pPr>
      <w:rPr>
        <w:rFonts w:hint="default"/>
      </w:rPr>
    </w:lvl>
  </w:abstractNum>
  <w:abstractNum w:abstractNumId="4" w15:restartNumberingAfterBreak="0">
    <w:nsid w:val="147D2F2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5226F"/>
    <w:multiLevelType w:val="hybridMultilevel"/>
    <w:tmpl w:val="81065B94"/>
    <w:lvl w:ilvl="0" w:tplc="B1C419E8">
      <w:start w:val="1"/>
      <w:numFmt w:val="lowerLetter"/>
      <w:lvlText w:val="(%1)"/>
      <w:lvlJc w:val="left"/>
      <w:pPr>
        <w:ind w:left="105" w:hanging="263"/>
      </w:pPr>
      <w:rPr>
        <w:rFonts w:ascii="Calibri" w:eastAsia="Calibri" w:hAnsi="Calibri" w:hint="default"/>
        <w:spacing w:val="-1"/>
        <w:sz w:val="20"/>
        <w:szCs w:val="20"/>
      </w:rPr>
    </w:lvl>
    <w:lvl w:ilvl="1" w:tplc="5C00DA26">
      <w:start w:val="1"/>
      <w:numFmt w:val="bullet"/>
      <w:lvlText w:val="•"/>
      <w:lvlJc w:val="left"/>
      <w:pPr>
        <w:ind w:left="1019" w:hanging="263"/>
      </w:pPr>
      <w:rPr>
        <w:rFonts w:hint="default"/>
      </w:rPr>
    </w:lvl>
    <w:lvl w:ilvl="2" w:tplc="5E4055EE">
      <w:start w:val="1"/>
      <w:numFmt w:val="bullet"/>
      <w:lvlText w:val="•"/>
      <w:lvlJc w:val="left"/>
      <w:pPr>
        <w:ind w:left="1933" w:hanging="263"/>
      </w:pPr>
      <w:rPr>
        <w:rFonts w:hint="default"/>
      </w:rPr>
    </w:lvl>
    <w:lvl w:ilvl="3" w:tplc="E8FA4AA2">
      <w:start w:val="1"/>
      <w:numFmt w:val="bullet"/>
      <w:lvlText w:val="•"/>
      <w:lvlJc w:val="left"/>
      <w:pPr>
        <w:ind w:left="2847" w:hanging="263"/>
      </w:pPr>
      <w:rPr>
        <w:rFonts w:hint="default"/>
      </w:rPr>
    </w:lvl>
    <w:lvl w:ilvl="4" w:tplc="91D65A66">
      <w:start w:val="1"/>
      <w:numFmt w:val="bullet"/>
      <w:lvlText w:val="•"/>
      <w:lvlJc w:val="left"/>
      <w:pPr>
        <w:ind w:left="3761" w:hanging="263"/>
      </w:pPr>
      <w:rPr>
        <w:rFonts w:hint="default"/>
      </w:rPr>
    </w:lvl>
    <w:lvl w:ilvl="5" w:tplc="8AF8E26A">
      <w:start w:val="1"/>
      <w:numFmt w:val="bullet"/>
      <w:lvlText w:val="•"/>
      <w:lvlJc w:val="left"/>
      <w:pPr>
        <w:ind w:left="4675" w:hanging="263"/>
      </w:pPr>
      <w:rPr>
        <w:rFonts w:hint="default"/>
      </w:rPr>
    </w:lvl>
    <w:lvl w:ilvl="6" w:tplc="9E7A53E2">
      <w:start w:val="1"/>
      <w:numFmt w:val="bullet"/>
      <w:lvlText w:val="•"/>
      <w:lvlJc w:val="left"/>
      <w:pPr>
        <w:ind w:left="5589" w:hanging="263"/>
      </w:pPr>
      <w:rPr>
        <w:rFonts w:hint="default"/>
      </w:rPr>
    </w:lvl>
    <w:lvl w:ilvl="7" w:tplc="8ADCB36C">
      <w:start w:val="1"/>
      <w:numFmt w:val="bullet"/>
      <w:lvlText w:val="•"/>
      <w:lvlJc w:val="left"/>
      <w:pPr>
        <w:ind w:left="6503" w:hanging="263"/>
      </w:pPr>
      <w:rPr>
        <w:rFonts w:hint="default"/>
      </w:rPr>
    </w:lvl>
    <w:lvl w:ilvl="8" w:tplc="B95204E0">
      <w:start w:val="1"/>
      <w:numFmt w:val="bullet"/>
      <w:lvlText w:val="•"/>
      <w:lvlJc w:val="left"/>
      <w:pPr>
        <w:ind w:left="7417" w:hanging="263"/>
      </w:pPr>
      <w:rPr>
        <w:rFonts w:hint="default"/>
      </w:rPr>
    </w:lvl>
  </w:abstractNum>
  <w:abstractNum w:abstractNumId="6" w15:restartNumberingAfterBreak="0">
    <w:nsid w:val="1AA024D2"/>
    <w:multiLevelType w:val="hybridMultilevel"/>
    <w:tmpl w:val="9CB41744"/>
    <w:lvl w:ilvl="0" w:tplc="05283FC0">
      <w:start w:val="1"/>
      <w:numFmt w:val="lowerLetter"/>
      <w:lvlText w:val="(%1)"/>
      <w:lvlJc w:val="left"/>
      <w:pPr>
        <w:ind w:left="105" w:hanging="263"/>
      </w:pPr>
      <w:rPr>
        <w:rFonts w:ascii="Calibri" w:eastAsia="Calibri" w:hAnsi="Calibri" w:hint="default"/>
        <w:spacing w:val="-1"/>
        <w:sz w:val="20"/>
        <w:szCs w:val="20"/>
      </w:rPr>
    </w:lvl>
    <w:lvl w:ilvl="1" w:tplc="FB9ADBC4">
      <w:start w:val="1"/>
      <w:numFmt w:val="bullet"/>
      <w:lvlText w:val="•"/>
      <w:lvlJc w:val="left"/>
      <w:pPr>
        <w:ind w:left="1019" w:hanging="263"/>
      </w:pPr>
      <w:rPr>
        <w:rFonts w:hint="default"/>
      </w:rPr>
    </w:lvl>
    <w:lvl w:ilvl="2" w:tplc="931874A0">
      <w:start w:val="1"/>
      <w:numFmt w:val="bullet"/>
      <w:lvlText w:val="•"/>
      <w:lvlJc w:val="left"/>
      <w:pPr>
        <w:ind w:left="1933" w:hanging="263"/>
      </w:pPr>
      <w:rPr>
        <w:rFonts w:hint="default"/>
      </w:rPr>
    </w:lvl>
    <w:lvl w:ilvl="3" w:tplc="BC9C2E98">
      <w:start w:val="1"/>
      <w:numFmt w:val="bullet"/>
      <w:lvlText w:val="•"/>
      <w:lvlJc w:val="left"/>
      <w:pPr>
        <w:ind w:left="2847" w:hanging="263"/>
      </w:pPr>
      <w:rPr>
        <w:rFonts w:hint="default"/>
      </w:rPr>
    </w:lvl>
    <w:lvl w:ilvl="4" w:tplc="DA581A84">
      <w:start w:val="1"/>
      <w:numFmt w:val="bullet"/>
      <w:lvlText w:val="•"/>
      <w:lvlJc w:val="left"/>
      <w:pPr>
        <w:ind w:left="3761" w:hanging="263"/>
      </w:pPr>
      <w:rPr>
        <w:rFonts w:hint="default"/>
      </w:rPr>
    </w:lvl>
    <w:lvl w:ilvl="5" w:tplc="A6464A62">
      <w:start w:val="1"/>
      <w:numFmt w:val="bullet"/>
      <w:lvlText w:val="•"/>
      <w:lvlJc w:val="left"/>
      <w:pPr>
        <w:ind w:left="4675" w:hanging="263"/>
      </w:pPr>
      <w:rPr>
        <w:rFonts w:hint="default"/>
      </w:rPr>
    </w:lvl>
    <w:lvl w:ilvl="6" w:tplc="F328E380">
      <w:start w:val="1"/>
      <w:numFmt w:val="bullet"/>
      <w:lvlText w:val="•"/>
      <w:lvlJc w:val="left"/>
      <w:pPr>
        <w:ind w:left="5589" w:hanging="263"/>
      </w:pPr>
      <w:rPr>
        <w:rFonts w:hint="default"/>
      </w:rPr>
    </w:lvl>
    <w:lvl w:ilvl="7" w:tplc="2B68BE1A">
      <w:start w:val="1"/>
      <w:numFmt w:val="bullet"/>
      <w:lvlText w:val="•"/>
      <w:lvlJc w:val="left"/>
      <w:pPr>
        <w:ind w:left="6503" w:hanging="263"/>
      </w:pPr>
      <w:rPr>
        <w:rFonts w:hint="default"/>
      </w:rPr>
    </w:lvl>
    <w:lvl w:ilvl="8" w:tplc="7D84C650">
      <w:start w:val="1"/>
      <w:numFmt w:val="bullet"/>
      <w:lvlText w:val="•"/>
      <w:lvlJc w:val="left"/>
      <w:pPr>
        <w:ind w:left="7417" w:hanging="263"/>
      </w:pPr>
      <w:rPr>
        <w:rFonts w:hint="default"/>
      </w:rPr>
    </w:lvl>
  </w:abstractNum>
  <w:abstractNum w:abstractNumId="7" w15:restartNumberingAfterBreak="0">
    <w:nsid w:val="1BC8733F"/>
    <w:multiLevelType w:val="multilevel"/>
    <w:tmpl w:val="17405DEA"/>
    <w:lvl w:ilvl="0">
      <w:start w:val="10"/>
      <w:numFmt w:val="decimal"/>
      <w:lvlText w:val="%1"/>
      <w:lvlJc w:val="left"/>
      <w:pPr>
        <w:ind w:left="750" w:hanging="390"/>
      </w:pPr>
      <w:rPr>
        <w:rFonts w:hint="default"/>
      </w:rPr>
    </w:lvl>
    <w:lvl w:ilvl="1">
      <w:start w:val="1"/>
      <w:numFmt w:val="decimal"/>
      <w:lvlText w:val="%1.%2"/>
      <w:lvlJc w:val="left"/>
      <w:pPr>
        <w:ind w:left="1542" w:hanging="39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344" w:hanging="1440"/>
      </w:pPr>
      <w:rPr>
        <w:rFonts w:hint="default"/>
      </w:rPr>
    </w:lvl>
    <w:lvl w:ilvl="8">
      <w:start w:val="1"/>
      <w:numFmt w:val="decimal"/>
      <w:lvlText w:val="%1.%2.%3.%4.%5.%6.%7.%8.%9"/>
      <w:lvlJc w:val="left"/>
      <w:pPr>
        <w:ind w:left="8136" w:hanging="1440"/>
      </w:pPr>
      <w:rPr>
        <w:rFonts w:hint="default"/>
      </w:rPr>
    </w:lvl>
  </w:abstractNum>
  <w:abstractNum w:abstractNumId="8" w15:restartNumberingAfterBreak="0">
    <w:nsid w:val="1CF50E8A"/>
    <w:multiLevelType w:val="multilevel"/>
    <w:tmpl w:val="62C0F56A"/>
    <w:lvl w:ilvl="0">
      <w:start w:val="5"/>
      <w:numFmt w:val="decimal"/>
      <w:lvlText w:val="%1"/>
      <w:lvlJc w:val="left"/>
      <w:pPr>
        <w:ind w:left="406" w:hanging="302"/>
      </w:pPr>
      <w:rPr>
        <w:rFonts w:hint="default"/>
      </w:rPr>
    </w:lvl>
    <w:lvl w:ilvl="1">
      <w:start w:val="1"/>
      <w:numFmt w:val="decimal"/>
      <w:lvlText w:val="%1.%2"/>
      <w:lvlJc w:val="left"/>
      <w:pPr>
        <w:ind w:left="406" w:hanging="302"/>
      </w:pPr>
      <w:rPr>
        <w:rFonts w:ascii="Calibri" w:eastAsia="Calibri" w:hAnsi="Calibri" w:hint="default"/>
        <w:b/>
        <w:bCs/>
        <w:spacing w:val="-1"/>
        <w:sz w:val="20"/>
        <w:szCs w:val="20"/>
      </w:rPr>
    </w:lvl>
    <w:lvl w:ilvl="2">
      <w:start w:val="1"/>
      <w:numFmt w:val="bullet"/>
      <w:lvlText w:val="•"/>
      <w:lvlJc w:val="left"/>
      <w:pPr>
        <w:ind w:left="2174" w:hanging="302"/>
      </w:pPr>
      <w:rPr>
        <w:rFonts w:hint="default"/>
      </w:rPr>
    </w:lvl>
    <w:lvl w:ilvl="3">
      <w:start w:val="1"/>
      <w:numFmt w:val="bullet"/>
      <w:lvlText w:val="•"/>
      <w:lvlJc w:val="left"/>
      <w:pPr>
        <w:ind w:left="3058" w:hanging="302"/>
      </w:pPr>
      <w:rPr>
        <w:rFonts w:hint="default"/>
      </w:rPr>
    </w:lvl>
    <w:lvl w:ilvl="4">
      <w:start w:val="1"/>
      <w:numFmt w:val="bullet"/>
      <w:lvlText w:val="•"/>
      <w:lvlJc w:val="left"/>
      <w:pPr>
        <w:ind w:left="3942" w:hanging="302"/>
      </w:pPr>
      <w:rPr>
        <w:rFonts w:hint="default"/>
      </w:rPr>
    </w:lvl>
    <w:lvl w:ilvl="5">
      <w:start w:val="1"/>
      <w:numFmt w:val="bullet"/>
      <w:lvlText w:val="•"/>
      <w:lvlJc w:val="left"/>
      <w:pPr>
        <w:ind w:left="4826" w:hanging="302"/>
      </w:pPr>
      <w:rPr>
        <w:rFonts w:hint="default"/>
      </w:rPr>
    </w:lvl>
    <w:lvl w:ilvl="6">
      <w:start w:val="1"/>
      <w:numFmt w:val="bullet"/>
      <w:lvlText w:val="•"/>
      <w:lvlJc w:val="left"/>
      <w:pPr>
        <w:ind w:left="5709" w:hanging="302"/>
      </w:pPr>
      <w:rPr>
        <w:rFonts w:hint="default"/>
      </w:rPr>
    </w:lvl>
    <w:lvl w:ilvl="7">
      <w:start w:val="1"/>
      <w:numFmt w:val="bullet"/>
      <w:lvlText w:val="•"/>
      <w:lvlJc w:val="left"/>
      <w:pPr>
        <w:ind w:left="6593" w:hanging="302"/>
      </w:pPr>
      <w:rPr>
        <w:rFonts w:hint="default"/>
      </w:rPr>
    </w:lvl>
    <w:lvl w:ilvl="8">
      <w:start w:val="1"/>
      <w:numFmt w:val="bullet"/>
      <w:lvlText w:val="•"/>
      <w:lvlJc w:val="left"/>
      <w:pPr>
        <w:ind w:left="7477" w:hanging="302"/>
      </w:pPr>
      <w:rPr>
        <w:rFonts w:hint="default"/>
      </w:rPr>
    </w:lvl>
  </w:abstractNum>
  <w:abstractNum w:abstractNumId="9" w15:restartNumberingAfterBreak="0">
    <w:nsid w:val="1DC842C9"/>
    <w:multiLevelType w:val="hybridMultilevel"/>
    <w:tmpl w:val="ADC284E0"/>
    <w:lvl w:ilvl="0" w:tplc="014641CC">
      <w:start w:val="1"/>
      <w:numFmt w:val="lowerLetter"/>
      <w:lvlText w:val="(%1)"/>
      <w:lvlJc w:val="left"/>
      <w:pPr>
        <w:ind w:left="105" w:hanging="305"/>
      </w:pPr>
      <w:rPr>
        <w:rFonts w:ascii="Calibri" w:eastAsia="Calibri" w:hAnsi="Calibri" w:hint="default"/>
        <w:spacing w:val="-1"/>
        <w:sz w:val="20"/>
        <w:szCs w:val="20"/>
      </w:rPr>
    </w:lvl>
    <w:lvl w:ilvl="1" w:tplc="B8A0708C">
      <w:start w:val="1"/>
      <w:numFmt w:val="bullet"/>
      <w:lvlText w:val="•"/>
      <w:lvlJc w:val="left"/>
      <w:pPr>
        <w:ind w:left="1019" w:hanging="305"/>
      </w:pPr>
      <w:rPr>
        <w:rFonts w:hint="default"/>
      </w:rPr>
    </w:lvl>
    <w:lvl w:ilvl="2" w:tplc="3FA0661E">
      <w:start w:val="1"/>
      <w:numFmt w:val="bullet"/>
      <w:lvlText w:val="•"/>
      <w:lvlJc w:val="left"/>
      <w:pPr>
        <w:ind w:left="1933" w:hanging="305"/>
      </w:pPr>
      <w:rPr>
        <w:rFonts w:hint="default"/>
      </w:rPr>
    </w:lvl>
    <w:lvl w:ilvl="3" w:tplc="E86C3092">
      <w:start w:val="1"/>
      <w:numFmt w:val="bullet"/>
      <w:lvlText w:val="•"/>
      <w:lvlJc w:val="left"/>
      <w:pPr>
        <w:ind w:left="2847" w:hanging="305"/>
      </w:pPr>
      <w:rPr>
        <w:rFonts w:hint="default"/>
      </w:rPr>
    </w:lvl>
    <w:lvl w:ilvl="4" w:tplc="AEE29310">
      <w:start w:val="1"/>
      <w:numFmt w:val="bullet"/>
      <w:lvlText w:val="•"/>
      <w:lvlJc w:val="left"/>
      <w:pPr>
        <w:ind w:left="3761" w:hanging="305"/>
      </w:pPr>
      <w:rPr>
        <w:rFonts w:hint="default"/>
      </w:rPr>
    </w:lvl>
    <w:lvl w:ilvl="5" w:tplc="43047FD0">
      <w:start w:val="1"/>
      <w:numFmt w:val="bullet"/>
      <w:lvlText w:val="•"/>
      <w:lvlJc w:val="left"/>
      <w:pPr>
        <w:ind w:left="4675" w:hanging="305"/>
      </w:pPr>
      <w:rPr>
        <w:rFonts w:hint="default"/>
      </w:rPr>
    </w:lvl>
    <w:lvl w:ilvl="6" w:tplc="AFE0CF06">
      <w:start w:val="1"/>
      <w:numFmt w:val="bullet"/>
      <w:lvlText w:val="•"/>
      <w:lvlJc w:val="left"/>
      <w:pPr>
        <w:ind w:left="5589" w:hanging="305"/>
      </w:pPr>
      <w:rPr>
        <w:rFonts w:hint="default"/>
      </w:rPr>
    </w:lvl>
    <w:lvl w:ilvl="7" w:tplc="9CD4217E">
      <w:start w:val="1"/>
      <w:numFmt w:val="bullet"/>
      <w:lvlText w:val="•"/>
      <w:lvlJc w:val="left"/>
      <w:pPr>
        <w:ind w:left="6503" w:hanging="305"/>
      </w:pPr>
      <w:rPr>
        <w:rFonts w:hint="default"/>
      </w:rPr>
    </w:lvl>
    <w:lvl w:ilvl="8" w:tplc="586A5BA0">
      <w:start w:val="1"/>
      <w:numFmt w:val="bullet"/>
      <w:lvlText w:val="•"/>
      <w:lvlJc w:val="left"/>
      <w:pPr>
        <w:ind w:left="7417" w:hanging="305"/>
      </w:pPr>
      <w:rPr>
        <w:rFonts w:hint="default"/>
      </w:rPr>
    </w:lvl>
  </w:abstractNum>
  <w:abstractNum w:abstractNumId="10" w15:restartNumberingAfterBreak="0">
    <w:nsid w:val="1DF90200"/>
    <w:multiLevelType w:val="multilevel"/>
    <w:tmpl w:val="AD203476"/>
    <w:lvl w:ilvl="0">
      <w:start w:val="6"/>
      <w:numFmt w:val="decimal"/>
      <w:lvlText w:val="%1."/>
      <w:lvlJc w:val="left"/>
      <w:pPr>
        <w:ind w:left="305" w:hanging="201"/>
      </w:pPr>
      <w:rPr>
        <w:rFonts w:ascii="Calibri" w:eastAsia="Calibri" w:hAnsi="Calibri" w:hint="default"/>
        <w:b/>
        <w:bCs/>
        <w:spacing w:val="-1"/>
        <w:sz w:val="20"/>
        <w:szCs w:val="20"/>
      </w:rPr>
    </w:lvl>
    <w:lvl w:ilvl="1">
      <w:start w:val="1"/>
      <w:numFmt w:val="decimal"/>
      <w:lvlText w:val="%1.%2"/>
      <w:lvlJc w:val="left"/>
      <w:pPr>
        <w:ind w:left="406" w:hanging="302"/>
      </w:pPr>
      <w:rPr>
        <w:rFonts w:ascii="Calibri" w:eastAsia="Calibri" w:hAnsi="Calibri" w:hint="default"/>
        <w:b/>
        <w:bCs/>
        <w:spacing w:val="-1"/>
        <w:sz w:val="20"/>
        <w:szCs w:val="20"/>
      </w:rPr>
    </w:lvl>
    <w:lvl w:ilvl="2">
      <w:start w:val="1"/>
      <w:numFmt w:val="bullet"/>
      <w:lvlText w:val="•"/>
      <w:lvlJc w:val="left"/>
      <w:pPr>
        <w:ind w:left="406" w:hanging="302"/>
      </w:pPr>
      <w:rPr>
        <w:rFonts w:hint="default"/>
      </w:rPr>
    </w:lvl>
    <w:lvl w:ilvl="3">
      <w:start w:val="1"/>
      <w:numFmt w:val="bullet"/>
      <w:lvlText w:val="•"/>
      <w:lvlJc w:val="left"/>
      <w:pPr>
        <w:ind w:left="504" w:hanging="302"/>
      </w:pPr>
      <w:rPr>
        <w:rFonts w:hint="default"/>
      </w:rPr>
    </w:lvl>
    <w:lvl w:ilvl="4">
      <w:start w:val="1"/>
      <w:numFmt w:val="bullet"/>
      <w:lvlText w:val="•"/>
      <w:lvlJc w:val="left"/>
      <w:pPr>
        <w:ind w:left="1753" w:hanging="302"/>
      </w:pPr>
      <w:rPr>
        <w:rFonts w:hint="default"/>
      </w:rPr>
    </w:lvl>
    <w:lvl w:ilvl="5">
      <w:start w:val="1"/>
      <w:numFmt w:val="bullet"/>
      <w:lvlText w:val="•"/>
      <w:lvlJc w:val="left"/>
      <w:pPr>
        <w:ind w:left="3002" w:hanging="302"/>
      </w:pPr>
      <w:rPr>
        <w:rFonts w:hint="default"/>
      </w:rPr>
    </w:lvl>
    <w:lvl w:ilvl="6">
      <w:start w:val="1"/>
      <w:numFmt w:val="bullet"/>
      <w:lvlText w:val="•"/>
      <w:lvlJc w:val="left"/>
      <w:pPr>
        <w:ind w:left="4250" w:hanging="302"/>
      </w:pPr>
      <w:rPr>
        <w:rFonts w:hint="default"/>
      </w:rPr>
    </w:lvl>
    <w:lvl w:ilvl="7">
      <w:start w:val="1"/>
      <w:numFmt w:val="bullet"/>
      <w:lvlText w:val="•"/>
      <w:lvlJc w:val="left"/>
      <w:pPr>
        <w:ind w:left="5499" w:hanging="302"/>
      </w:pPr>
      <w:rPr>
        <w:rFonts w:hint="default"/>
      </w:rPr>
    </w:lvl>
    <w:lvl w:ilvl="8">
      <w:start w:val="1"/>
      <w:numFmt w:val="bullet"/>
      <w:lvlText w:val="•"/>
      <w:lvlJc w:val="left"/>
      <w:pPr>
        <w:ind w:left="6748" w:hanging="302"/>
      </w:pPr>
      <w:rPr>
        <w:rFonts w:hint="default"/>
      </w:rPr>
    </w:lvl>
  </w:abstractNum>
  <w:abstractNum w:abstractNumId="11" w15:restartNumberingAfterBreak="0">
    <w:nsid w:val="21742992"/>
    <w:multiLevelType w:val="hybridMultilevel"/>
    <w:tmpl w:val="59C41BA0"/>
    <w:lvl w:ilvl="0" w:tplc="5BB6D3A8">
      <w:start w:val="1"/>
      <w:numFmt w:val="decimal"/>
      <w:lvlText w:val="%1."/>
      <w:lvlJc w:val="left"/>
      <w:pPr>
        <w:ind w:left="465" w:hanging="360"/>
      </w:pPr>
      <w:rPr>
        <w:rFonts w:hint="default"/>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12" w15:restartNumberingAfterBreak="0">
    <w:nsid w:val="251430A0"/>
    <w:multiLevelType w:val="hybridMultilevel"/>
    <w:tmpl w:val="72185CB4"/>
    <w:lvl w:ilvl="0" w:tplc="DEB6987A">
      <w:start w:val="1"/>
      <w:numFmt w:val="lowerLetter"/>
      <w:lvlText w:val="(%1)"/>
      <w:lvlJc w:val="left"/>
      <w:pPr>
        <w:ind w:left="105" w:hanging="263"/>
      </w:pPr>
      <w:rPr>
        <w:rFonts w:ascii="Calibri" w:eastAsia="Calibri" w:hAnsi="Calibri" w:hint="default"/>
        <w:spacing w:val="-1"/>
        <w:sz w:val="20"/>
        <w:szCs w:val="20"/>
      </w:rPr>
    </w:lvl>
    <w:lvl w:ilvl="1" w:tplc="F8B00C80">
      <w:start w:val="1"/>
      <w:numFmt w:val="bullet"/>
      <w:lvlText w:val="•"/>
      <w:lvlJc w:val="left"/>
      <w:pPr>
        <w:ind w:left="1019" w:hanging="263"/>
      </w:pPr>
      <w:rPr>
        <w:rFonts w:hint="default"/>
      </w:rPr>
    </w:lvl>
    <w:lvl w:ilvl="2" w:tplc="EE4A1F24">
      <w:start w:val="1"/>
      <w:numFmt w:val="bullet"/>
      <w:lvlText w:val="•"/>
      <w:lvlJc w:val="left"/>
      <w:pPr>
        <w:ind w:left="1933" w:hanging="263"/>
      </w:pPr>
      <w:rPr>
        <w:rFonts w:hint="default"/>
      </w:rPr>
    </w:lvl>
    <w:lvl w:ilvl="3" w:tplc="FE546CB6">
      <w:start w:val="1"/>
      <w:numFmt w:val="bullet"/>
      <w:lvlText w:val="•"/>
      <w:lvlJc w:val="left"/>
      <w:pPr>
        <w:ind w:left="2847" w:hanging="263"/>
      </w:pPr>
      <w:rPr>
        <w:rFonts w:hint="default"/>
      </w:rPr>
    </w:lvl>
    <w:lvl w:ilvl="4" w:tplc="0DCA3EE0">
      <w:start w:val="1"/>
      <w:numFmt w:val="bullet"/>
      <w:lvlText w:val="•"/>
      <w:lvlJc w:val="left"/>
      <w:pPr>
        <w:ind w:left="3761" w:hanging="263"/>
      </w:pPr>
      <w:rPr>
        <w:rFonts w:hint="default"/>
      </w:rPr>
    </w:lvl>
    <w:lvl w:ilvl="5" w:tplc="9E34CE68">
      <w:start w:val="1"/>
      <w:numFmt w:val="bullet"/>
      <w:lvlText w:val="•"/>
      <w:lvlJc w:val="left"/>
      <w:pPr>
        <w:ind w:left="4675" w:hanging="263"/>
      </w:pPr>
      <w:rPr>
        <w:rFonts w:hint="default"/>
      </w:rPr>
    </w:lvl>
    <w:lvl w:ilvl="6" w:tplc="E150418E">
      <w:start w:val="1"/>
      <w:numFmt w:val="bullet"/>
      <w:lvlText w:val="•"/>
      <w:lvlJc w:val="left"/>
      <w:pPr>
        <w:ind w:left="5589" w:hanging="263"/>
      </w:pPr>
      <w:rPr>
        <w:rFonts w:hint="default"/>
      </w:rPr>
    </w:lvl>
    <w:lvl w:ilvl="7" w:tplc="3B5CC1B2">
      <w:start w:val="1"/>
      <w:numFmt w:val="bullet"/>
      <w:lvlText w:val="•"/>
      <w:lvlJc w:val="left"/>
      <w:pPr>
        <w:ind w:left="6503" w:hanging="263"/>
      </w:pPr>
      <w:rPr>
        <w:rFonts w:hint="default"/>
      </w:rPr>
    </w:lvl>
    <w:lvl w:ilvl="8" w:tplc="56684A86">
      <w:start w:val="1"/>
      <w:numFmt w:val="bullet"/>
      <w:lvlText w:val="•"/>
      <w:lvlJc w:val="left"/>
      <w:pPr>
        <w:ind w:left="7417" w:hanging="263"/>
      </w:pPr>
      <w:rPr>
        <w:rFonts w:hint="default"/>
      </w:rPr>
    </w:lvl>
  </w:abstractNum>
  <w:abstractNum w:abstractNumId="13" w15:restartNumberingAfterBreak="0">
    <w:nsid w:val="27C60E0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560965"/>
    <w:multiLevelType w:val="hybridMultilevel"/>
    <w:tmpl w:val="5464E4CC"/>
    <w:lvl w:ilvl="0" w:tplc="FD68296C">
      <w:start w:val="1"/>
      <w:numFmt w:val="lowerLetter"/>
      <w:lvlText w:val="(%1)"/>
      <w:lvlJc w:val="left"/>
      <w:pPr>
        <w:ind w:left="105" w:hanging="346"/>
      </w:pPr>
      <w:rPr>
        <w:rFonts w:ascii="Calibri" w:eastAsia="Calibri" w:hAnsi="Calibri" w:hint="default"/>
        <w:spacing w:val="-1"/>
        <w:sz w:val="20"/>
        <w:szCs w:val="20"/>
      </w:rPr>
    </w:lvl>
    <w:lvl w:ilvl="1" w:tplc="8E222AB6">
      <w:start w:val="1"/>
      <w:numFmt w:val="bullet"/>
      <w:lvlText w:val="•"/>
      <w:lvlJc w:val="left"/>
      <w:pPr>
        <w:ind w:left="1019" w:hanging="346"/>
      </w:pPr>
      <w:rPr>
        <w:rFonts w:hint="default"/>
      </w:rPr>
    </w:lvl>
    <w:lvl w:ilvl="2" w:tplc="FF089E10">
      <w:start w:val="1"/>
      <w:numFmt w:val="bullet"/>
      <w:lvlText w:val="•"/>
      <w:lvlJc w:val="left"/>
      <w:pPr>
        <w:ind w:left="1933" w:hanging="346"/>
      </w:pPr>
      <w:rPr>
        <w:rFonts w:hint="default"/>
      </w:rPr>
    </w:lvl>
    <w:lvl w:ilvl="3" w:tplc="5F849FB8">
      <w:start w:val="1"/>
      <w:numFmt w:val="bullet"/>
      <w:lvlText w:val="•"/>
      <w:lvlJc w:val="left"/>
      <w:pPr>
        <w:ind w:left="2847" w:hanging="346"/>
      </w:pPr>
      <w:rPr>
        <w:rFonts w:hint="default"/>
      </w:rPr>
    </w:lvl>
    <w:lvl w:ilvl="4" w:tplc="ED9CFD30">
      <w:start w:val="1"/>
      <w:numFmt w:val="bullet"/>
      <w:lvlText w:val="•"/>
      <w:lvlJc w:val="left"/>
      <w:pPr>
        <w:ind w:left="3761" w:hanging="346"/>
      </w:pPr>
      <w:rPr>
        <w:rFonts w:hint="default"/>
      </w:rPr>
    </w:lvl>
    <w:lvl w:ilvl="5" w:tplc="C012FC5A">
      <w:start w:val="1"/>
      <w:numFmt w:val="bullet"/>
      <w:lvlText w:val="•"/>
      <w:lvlJc w:val="left"/>
      <w:pPr>
        <w:ind w:left="4675" w:hanging="346"/>
      </w:pPr>
      <w:rPr>
        <w:rFonts w:hint="default"/>
      </w:rPr>
    </w:lvl>
    <w:lvl w:ilvl="6" w:tplc="ABCA16DA">
      <w:start w:val="1"/>
      <w:numFmt w:val="bullet"/>
      <w:lvlText w:val="•"/>
      <w:lvlJc w:val="left"/>
      <w:pPr>
        <w:ind w:left="5589" w:hanging="346"/>
      </w:pPr>
      <w:rPr>
        <w:rFonts w:hint="default"/>
      </w:rPr>
    </w:lvl>
    <w:lvl w:ilvl="7" w:tplc="0BCCECFA">
      <w:start w:val="1"/>
      <w:numFmt w:val="bullet"/>
      <w:lvlText w:val="•"/>
      <w:lvlJc w:val="left"/>
      <w:pPr>
        <w:ind w:left="6503" w:hanging="346"/>
      </w:pPr>
      <w:rPr>
        <w:rFonts w:hint="default"/>
      </w:rPr>
    </w:lvl>
    <w:lvl w:ilvl="8" w:tplc="BEC29908">
      <w:start w:val="1"/>
      <w:numFmt w:val="bullet"/>
      <w:lvlText w:val="•"/>
      <w:lvlJc w:val="left"/>
      <w:pPr>
        <w:ind w:left="7417" w:hanging="346"/>
      </w:pPr>
      <w:rPr>
        <w:rFonts w:hint="default"/>
      </w:rPr>
    </w:lvl>
  </w:abstractNum>
  <w:abstractNum w:abstractNumId="15" w15:restartNumberingAfterBreak="0">
    <w:nsid w:val="29E329AA"/>
    <w:multiLevelType w:val="hybridMultilevel"/>
    <w:tmpl w:val="BF025B46"/>
    <w:lvl w:ilvl="0" w:tplc="D26C0CDC">
      <w:start w:val="1"/>
      <w:numFmt w:val="decimal"/>
      <w:lvlText w:val="%1."/>
      <w:lvlJc w:val="left"/>
      <w:pPr>
        <w:ind w:left="465" w:hanging="360"/>
      </w:pPr>
      <w:rPr>
        <w:rFonts w:hint="default"/>
        <w:b/>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16" w15:restartNumberingAfterBreak="0">
    <w:nsid w:val="302D67D3"/>
    <w:multiLevelType w:val="hybridMultilevel"/>
    <w:tmpl w:val="90102C06"/>
    <w:lvl w:ilvl="0" w:tplc="6674DCD6">
      <w:start w:val="1"/>
      <w:numFmt w:val="lowerLetter"/>
      <w:lvlText w:val="(%1)"/>
      <w:lvlJc w:val="left"/>
      <w:pPr>
        <w:ind w:left="105" w:hanging="330"/>
      </w:pPr>
      <w:rPr>
        <w:rFonts w:ascii="Calibri" w:eastAsia="Calibri" w:hAnsi="Calibri" w:hint="default"/>
        <w:spacing w:val="-1"/>
        <w:sz w:val="20"/>
        <w:szCs w:val="20"/>
      </w:rPr>
    </w:lvl>
    <w:lvl w:ilvl="1" w:tplc="ACB632CC">
      <w:start w:val="1"/>
      <w:numFmt w:val="bullet"/>
      <w:lvlText w:val="•"/>
      <w:lvlJc w:val="left"/>
      <w:pPr>
        <w:ind w:left="1019" w:hanging="330"/>
      </w:pPr>
      <w:rPr>
        <w:rFonts w:hint="default"/>
      </w:rPr>
    </w:lvl>
    <w:lvl w:ilvl="2" w:tplc="25C0A1D2">
      <w:start w:val="1"/>
      <w:numFmt w:val="bullet"/>
      <w:lvlText w:val="•"/>
      <w:lvlJc w:val="left"/>
      <w:pPr>
        <w:ind w:left="1933" w:hanging="330"/>
      </w:pPr>
      <w:rPr>
        <w:rFonts w:hint="default"/>
      </w:rPr>
    </w:lvl>
    <w:lvl w:ilvl="3" w:tplc="972E6444">
      <w:start w:val="1"/>
      <w:numFmt w:val="bullet"/>
      <w:lvlText w:val="•"/>
      <w:lvlJc w:val="left"/>
      <w:pPr>
        <w:ind w:left="2847" w:hanging="330"/>
      </w:pPr>
      <w:rPr>
        <w:rFonts w:hint="default"/>
      </w:rPr>
    </w:lvl>
    <w:lvl w:ilvl="4" w:tplc="F02C7444">
      <w:start w:val="1"/>
      <w:numFmt w:val="bullet"/>
      <w:lvlText w:val="•"/>
      <w:lvlJc w:val="left"/>
      <w:pPr>
        <w:ind w:left="3761" w:hanging="330"/>
      </w:pPr>
      <w:rPr>
        <w:rFonts w:hint="default"/>
      </w:rPr>
    </w:lvl>
    <w:lvl w:ilvl="5" w:tplc="B566B50C">
      <w:start w:val="1"/>
      <w:numFmt w:val="bullet"/>
      <w:lvlText w:val="•"/>
      <w:lvlJc w:val="left"/>
      <w:pPr>
        <w:ind w:left="4675" w:hanging="330"/>
      </w:pPr>
      <w:rPr>
        <w:rFonts w:hint="default"/>
      </w:rPr>
    </w:lvl>
    <w:lvl w:ilvl="6" w:tplc="2B8C20DA">
      <w:start w:val="1"/>
      <w:numFmt w:val="bullet"/>
      <w:lvlText w:val="•"/>
      <w:lvlJc w:val="left"/>
      <w:pPr>
        <w:ind w:left="5589" w:hanging="330"/>
      </w:pPr>
      <w:rPr>
        <w:rFonts w:hint="default"/>
      </w:rPr>
    </w:lvl>
    <w:lvl w:ilvl="7" w:tplc="AFE6B27E">
      <w:start w:val="1"/>
      <w:numFmt w:val="bullet"/>
      <w:lvlText w:val="•"/>
      <w:lvlJc w:val="left"/>
      <w:pPr>
        <w:ind w:left="6503" w:hanging="330"/>
      </w:pPr>
      <w:rPr>
        <w:rFonts w:hint="default"/>
      </w:rPr>
    </w:lvl>
    <w:lvl w:ilvl="8" w:tplc="342C0D4A">
      <w:start w:val="1"/>
      <w:numFmt w:val="bullet"/>
      <w:lvlText w:val="•"/>
      <w:lvlJc w:val="left"/>
      <w:pPr>
        <w:ind w:left="7417" w:hanging="330"/>
      </w:pPr>
      <w:rPr>
        <w:rFonts w:hint="default"/>
      </w:rPr>
    </w:lvl>
  </w:abstractNum>
  <w:abstractNum w:abstractNumId="17" w15:restartNumberingAfterBreak="0">
    <w:nsid w:val="33870B73"/>
    <w:multiLevelType w:val="hybridMultilevel"/>
    <w:tmpl w:val="B69E397C"/>
    <w:lvl w:ilvl="0" w:tplc="D8E6A2FE">
      <w:start w:val="1"/>
      <w:numFmt w:val="lowerLetter"/>
      <w:lvlText w:val="(%1)"/>
      <w:lvlJc w:val="left"/>
      <w:pPr>
        <w:ind w:left="105" w:hanging="299"/>
      </w:pPr>
      <w:rPr>
        <w:rFonts w:ascii="Calibri" w:eastAsia="Calibri" w:hAnsi="Calibri" w:hint="default"/>
        <w:spacing w:val="-1"/>
        <w:sz w:val="20"/>
        <w:szCs w:val="20"/>
      </w:rPr>
    </w:lvl>
    <w:lvl w:ilvl="1" w:tplc="9C002A28">
      <w:start w:val="1"/>
      <w:numFmt w:val="decimal"/>
      <w:lvlText w:val="(%2)"/>
      <w:lvlJc w:val="left"/>
      <w:pPr>
        <w:ind w:left="105" w:hanging="314"/>
      </w:pPr>
      <w:rPr>
        <w:rFonts w:ascii="Calibri" w:eastAsia="Calibri" w:hAnsi="Calibri" w:hint="default"/>
        <w:spacing w:val="-1"/>
        <w:sz w:val="20"/>
        <w:szCs w:val="20"/>
      </w:rPr>
    </w:lvl>
    <w:lvl w:ilvl="2" w:tplc="A40CEBB8">
      <w:start w:val="1"/>
      <w:numFmt w:val="bullet"/>
      <w:lvlText w:val="•"/>
      <w:lvlJc w:val="left"/>
      <w:pPr>
        <w:ind w:left="1933" w:hanging="314"/>
      </w:pPr>
      <w:rPr>
        <w:rFonts w:hint="default"/>
      </w:rPr>
    </w:lvl>
    <w:lvl w:ilvl="3" w:tplc="737025E4">
      <w:start w:val="1"/>
      <w:numFmt w:val="bullet"/>
      <w:lvlText w:val="•"/>
      <w:lvlJc w:val="left"/>
      <w:pPr>
        <w:ind w:left="2847" w:hanging="314"/>
      </w:pPr>
      <w:rPr>
        <w:rFonts w:hint="default"/>
      </w:rPr>
    </w:lvl>
    <w:lvl w:ilvl="4" w:tplc="F1444F0E">
      <w:start w:val="1"/>
      <w:numFmt w:val="bullet"/>
      <w:lvlText w:val="•"/>
      <w:lvlJc w:val="left"/>
      <w:pPr>
        <w:ind w:left="3761" w:hanging="314"/>
      </w:pPr>
      <w:rPr>
        <w:rFonts w:hint="default"/>
      </w:rPr>
    </w:lvl>
    <w:lvl w:ilvl="5" w:tplc="4C70D980">
      <w:start w:val="1"/>
      <w:numFmt w:val="bullet"/>
      <w:lvlText w:val="•"/>
      <w:lvlJc w:val="left"/>
      <w:pPr>
        <w:ind w:left="4675" w:hanging="314"/>
      </w:pPr>
      <w:rPr>
        <w:rFonts w:hint="default"/>
      </w:rPr>
    </w:lvl>
    <w:lvl w:ilvl="6" w:tplc="A0988562">
      <w:start w:val="1"/>
      <w:numFmt w:val="bullet"/>
      <w:lvlText w:val="•"/>
      <w:lvlJc w:val="left"/>
      <w:pPr>
        <w:ind w:left="5589" w:hanging="314"/>
      </w:pPr>
      <w:rPr>
        <w:rFonts w:hint="default"/>
      </w:rPr>
    </w:lvl>
    <w:lvl w:ilvl="7" w:tplc="94BEE568">
      <w:start w:val="1"/>
      <w:numFmt w:val="bullet"/>
      <w:lvlText w:val="•"/>
      <w:lvlJc w:val="left"/>
      <w:pPr>
        <w:ind w:left="6503" w:hanging="314"/>
      </w:pPr>
      <w:rPr>
        <w:rFonts w:hint="default"/>
      </w:rPr>
    </w:lvl>
    <w:lvl w:ilvl="8" w:tplc="5224A544">
      <w:start w:val="1"/>
      <w:numFmt w:val="bullet"/>
      <w:lvlText w:val="•"/>
      <w:lvlJc w:val="left"/>
      <w:pPr>
        <w:ind w:left="7417" w:hanging="314"/>
      </w:pPr>
      <w:rPr>
        <w:rFonts w:hint="default"/>
      </w:rPr>
    </w:lvl>
  </w:abstractNum>
  <w:abstractNum w:abstractNumId="18" w15:restartNumberingAfterBreak="0">
    <w:nsid w:val="34391FEF"/>
    <w:multiLevelType w:val="hybridMultilevel"/>
    <w:tmpl w:val="876A4FBC"/>
    <w:lvl w:ilvl="0" w:tplc="331AD442">
      <w:start w:val="1"/>
      <w:numFmt w:val="lowerLetter"/>
      <w:lvlText w:val="(%1)"/>
      <w:lvlJc w:val="left"/>
      <w:pPr>
        <w:ind w:left="105" w:hanging="266"/>
      </w:pPr>
      <w:rPr>
        <w:rFonts w:ascii="Calibri" w:eastAsia="Calibri" w:hAnsi="Calibri" w:hint="default"/>
        <w:spacing w:val="-1"/>
        <w:sz w:val="20"/>
        <w:szCs w:val="20"/>
      </w:rPr>
    </w:lvl>
    <w:lvl w:ilvl="1" w:tplc="91F043A4">
      <w:start w:val="1"/>
      <w:numFmt w:val="bullet"/>
      <w:lvlText w:val="•"/>
      <w:lvlJc w:val="left"/>
      <w:pPr>
        <w:ind w:left="1019" w:hanging="266"/>
      </w:pPr>
      <w:rPr>
        <w:rFonts w:hint="default"/>
      </w:rPr>
    </w:lvl>
    <w:lvl w:ilvl="2" w:tplc="58DC6D26">
      <w:start w:val="1"/>
      <w:numFmt w:val="bullet"/>
      <w:lvlText w:val="•"/>
      <w:lvlJc w:val="left"/>
      <w:pPr>
        <w:ind w:left="1933" w:hanging="266"/>
      </w:pPr>
      <w:rPr>
        <w:rFonts w:hint="default"/>
      </w:rPr>
    </w:lvl>
    <w:lvl w:ilvl="3" w:tplc="D7A0C41A">
      <w:start w:val="1"/>
      <w:numFmt w:val="bullet"/>
      <w:lvlText w:val="•"/>
      <w:lvlJc w:val="left"/>
      <w:pPr>
        <w:ind w:left="2847" w:hanging="266"/>
      </w:pPr>
      <w:rPr>
        <w:rFonts w:hint="default"/>
      </w:rPr>
    </w:lvl>
    <w:lvl w:ilvl="4" w:tplc="906CE974">
      <w:start w:val="1"/>
      <w:numFmt w:val="bullet"/>
      <w:lvlText w:val="•"/>
      <w:lvlJc w:val="left"/>
      <w:pPr>
        <w:ind w:left="3761" w:hanging="266"/>
      </w:pPr>
      <w:rPr>
        <w:rFonts w:hint="default"/>
      </w:rPr>
    </w:lvl>
    <w:lvl w:ilvl="5" w:tplc="C56E9456">
      <w:start w:val="1"/>
      <w:numFmt w:val="bullet"/>
      <w:lvlText w:val="•"/>
      <w:lvlJc w:val="left"/>
      <w:pPr>
        <w:ind w:left="4675" w:hanging="266"/>
      </w:pPr>
      <w:rPr>
        <w:rFonts w:hint="default"/>
      </w:rPr>
    </w:lvl>
    <w:lvl w:ilvl="6" w:tplc="28DE336E">
      <w:start w:val="1"/>
      <w:numFmt w:val="bullet"/>
      <w:lvlText w:val="•"/>
      <w:lvlJc w:val="left"/>
      <w:pPr>
        <w:ind w:left="5589" w:hanging="266"/>
      </w:pPr>
      <w:rPr>
        <w:rFonts w:hint="default"/>
      </w:rPr>
    </w:lvl>
    <w:lvl w:ilvl="7" w:tplc="94D06890">
      <w:start w:val="1"/>
      <w:numFmt w:val="bullet"/>
      <w:lvlText w:val="•"/>
      <w:lvlJc w:val="left"/>
      <w:pPr>
        <w:ind w:left="6503" w:hanging="266"/>
      </w:pPr>
      <w:rPr>
        <w:rFonts w:hint="default"/>
      </w:rPr>
    </w:lvl>
    <w:lvl w:ilvl="8" w:tplc="C3CE6324">
      <w:start w:val="1"/>
      <w:numFmt w:val="bullet"/>
      <w:lvlText w:val="•"/>
      <w:lvlJc w:val="left"/>
      <w:pPr>
        <w:ind w:left="7417" w:hanging="266"/>
      </w:pPr>
      <w:rPr>
        <w:rFonts w:hint="default"/>
      </w:rPr>
    </w:lvl>
  </w:abstractNum>
  <w:abstractNum w:abstractNumId="19" w15:restartNumberingAfterBreak="0">
    <w:nsid w:val="3A4D5E88"/>
    <w:multiLevelType w:val="hybridMultilevel"/>
    <w:tmpl w:val="BE86C692"/>
    <w:lvl w:ilvl="0" w:tplc="816A4AD4">
      <w:start w:val="1"/>
      <w:numFmt w:val="lowerLetter"/>
      <w:lvlText w:val="(%1)"/>
      <w:lvlJc w:val="left"/>
      <w:pPr>
        <w:ind w:left="105" w:hanging="350"/>
      </w:pPr>
      <w:rPr>
        <w:rFonts w:ascii="Calibri" w:eastAsia="Calibri" w:hAnsi="Calibri" w:hint="default"/>
        <w:spacing w:val="-1"/>
        <w:sz w:val="20"/>
        <w:szCs w:val="20"/>
      </w:rPr>
    </w:lvl>
    <w:lvl w:ilvl="1" w:tplc="066A6570">
      <w:start w:val="1"/>
      <w:numFmt w:val="bullet"/>
      <w:lvlText w:val="•"/>
      <w:lvlJc w:val="left"/>
      <w:pPr>
        <w:ind w:left="1019" w:hanging="350"/>
      </w:pPr>
      <w:rPr>
        <w:rFonts w:hint="default"/>
      </w:rPr>
    </w:lvl>
    <w:lvl w:ilvl="2" w:tplc="1424EEBC">
      <w:start w:val="1"/>
      <w:numFmt w:val="bullet"/>
      <w:lvlText w:val="•"/>
      <w:lvlJc w:val="left"/>
      <w:pPr>
        <w:ind w:left="1933" w:hanging="350"/>
      </w:pPr>
      <w:rPr>
        <w:rFonts w:hint="default"/>
      </w:rPr>
    </w:lvl>
    <w:lvl w:ilvl="3" w:tplc="5A447786">
      <w:start w:val="1"/>
      <w:numFmt w:val="bullet"/>
      <w:lvlText w:val="•"/>
      <w:lvlJc w:val="left"/>
      <w:pPr>
        <w:ind w:left="2847" w:hanging="350"/>
      </w:pPr>
      <w:rPr>
        <w:rFonts w:hint="default"/>
      </w:rPr>
    </w:lvl>
    <w:lvl w:ilvl="4" w:tplc="C9DCAED8">
      <w:start w:val="1"/>
      <w:numFmt w:val="bullet"/>
      <w:lvlText w:val="•"/>
      <w:lvlJc w:val="left"/>
      <w:pPr>
        <w:ind w:left="3761" w:hanging="350"/>
      </w:pPr>
      <w:rPr>
        <w:rFonts w:hint="default"/>
      </w:rPr>
    </w:lvl>
    <w:lvl w:ilvl="5" w:tplc="478E8256">
      <w:start w:val="1"/>
      <w:numFmt w:val="bullet"/>
      <w:lvlText w:val="•"/>
      <w:lvlJc w:val="left"/>
      <w:pPr>
        <w:ind w:left="4675" w:hanging="350"/>
      </w:pPr>
      <w:rPr>
        <w:rFonts w:hint="default"/>
      </w:rPr>
    </w:lvl>
    <w:lvl w:ilvl="6" w:tplc="8A6A9AD8">
      <w:start w:val="1"/>
      <w:numFmt w:val="bullet"/>
      <w:lvlText w:val="•"/>
      <w:lvlJc w:val="left"/>
      <w:pPr>
        <w:ind w:left="5589" w:hanging="350"/>
      </w:pPr>
      <w:rPr>
        <w:rFonts w:hint="default"/>
      </w:rPr>
    </w:lvl>
    <w:lvl w:ilvl="7" w:tplc="FC16A088">
      <w:start w:val="1"/>
      <w:numFmt w:val="bullet"/>
      <w:lvlText w:val="•"/>
      <w:lvlJc w:val="left"/>
      <w:pPr>
        <w:ind w:left="6503" w:hanging="350"/>
      </w:pPr>
      <w:rPr>
        <w:rFonts w:hint="default"/>
      </w:rPr>
    </w:lvl>
    <w:lvl w:ilvl="8" w:tplc="191825EC">
      <w:start w:val="1"/>
      <w:numFmt w:val="bullet"/>
      <w:lvlText w:val="•"/>
      <w:lvlJc w:val="left"/>
      <w:pPr>
        <w:ind w:left="7417" w:hanging="350"/>
      </w:pPr>
      <w:rPr>
        <w:rFonts w:hint="default"/>
      </w:rPr>
    </w:lvl>
  </w:abstractNum>
  <w:abstractNum w:abstractNumId="20" w15:restartNumberingAfterBreak="0">
    <w:nsid w:val="403913EE"/>
    <w:multiLevelType w:val="multilevel"/>
    <w:tmpl w:val="DA46541A"/>
    <w:lvl w:ilvl="0">
      <w:start w:val="2"/>
      <w:numFmt w:val="decimal"/>
      <w:lvlText w:val="%1"/>
      <w:lvlJc w:val="left"/>
      <w:pPr>
        <w:ind w:left="406" w:hanging="302"/>
      </w:pPr>
      <w:rPr>
        <w:rFonts w:hint="default"/>
      </w:rPr>
    </w:lvl>
    <w:lvl w:ilvl="1">
      <w:start w:val="1"/>
      <w:numFmt w:val="decimal"/>
      <w:lvlText w:val="%1.%2"/>
      <w:lvlJc w:val="left"/>
      <w:pPr>
        <w:ind w:left="406" w:hanging="302"/>
      </w:pPr>
      <w:rPr>
        <w:rFonts w:ascii="Calibri" w:eastAsia="Calibri" w:hAnsi="Calibri" w:hint="default"/>
        <w:b/>
        <w:bCs/>
        <w:spacing w:val="-1"/>
        <w:sz w:val="20"/>
        <w:szCs w:val="20"/>
      </w:rPr>
    </w:lvl>
    <w:lvl w:ilvl="2">
      <w:start w:val="1"/>
      <w:numFmt w:val="bullet"/>
      <w:lvlText w:val="•"/>
      <w:lvlJc w:val="left"/>
      <w:pPr>
        <w:ind w:left="2174" w:hanging="302"/>
      </w:pPr>
      <w:rPr>
        <w:rFonts w:hint="default"/>
      </w:rPr>
    </w:lvl>
    <w:lvl w:ilvl="3">
      <w:start w:val="1"/>
      <w:numFmt w:val="bullet"/>
      <w:lvlText w:val="•"/>
      <w:lvlJc w:val="left"/>
      <w:pPr>
        <w:ind w:left="3058" w:hanging="302"/>
      </w:pPr>
      <w:rPr>
        <w:rFonts w:hint="default"/>
      </w:rPr>
    </w:lvl>
    <w:lvl w:ilvl="4">
      <w:start w:val="1"/>
      <w:numFmt w:val="bullet"/>
      <w:lvlText w:val="•"/>
      <w:lvlJc w:val="left"/>
      <w:pPr>
        <w:ind w:left="3942" w:hanging="302"/>
      </w:pPr>
      <w:rPr>
        <w:rFonts w:hint="default"/>
      </w:rPr>
    </w:lvl>
    <w:lvl w:ilvl="5">
      <w:start w:val="1"/>
      <w:numFmt w:val="bullet"/>
      <w:lvlText w:val="•"/>
      <w:lvlJc w:val="left"/>
      <w:pPr>
        <w:ind w:left="4825" w:hanging="302"/>
      </w:pPr>
      <w:rPr>
        <w:rFonts w:hint="default"/>
      </w:rPr>
    </w:lvl>
    <w:lvl w:ilvl="6">
      <w:start w:val="1"/>
      <w:numFmt w:val="bullet"/>
      <w:lvlText w:val="•"/>
      <w:lvlJc w:val="left"/>
      <w:pPr>
        <w:ind w:left="5709" w:hanging="302"/>
      </w:pPr>
      <w:rPr>
        <w:rFonts w:hint="default"/>
      </w:rPr>
    </w:lvl>
    <w:lvl w:ilvl="7">
      <w:start w:val="1"/>
      <w:numFmt w:val="bullet"/>
      <w:lvlText w:val="•"/>
      <w:lvlJc w:val="left"/>
      <w:pPr>
        <w:ind w:left="6593" w:hanging="302"/>
      </w:pPr>
      <w:rPr>
        <w:rFonts w:hint="default"/>
      </w:rPr>
    </w:lvl>
    <w:lvl w:ilvl="8">
      <w:start w:val="1"/>
      <w:numFmt w:val="bullet"/>
      <w:lvlText w:val="•"/>
      <w:lvlJc w:val="left"/>
      <w:pPr>
        <w:ind w:left="7477" w:hanging="302"/>
      </w:pPr>
      <w:rPr>
        <w:rFonts w:hint="default"/>
      </w:rPr>
    </w:lvl>
  </w:abstractNum>
  <w:abstractNum w:abstractNumId="21" w15:restartNumberingAfterBreak="0">
    <w:nsid w:val="41603493"/>
    <w:multiLevelType w:val="multilevel"/>
    <w:tmpl w:val="D3028568"/>
    <w:lvl w:ilvl="0">
      <w:start w:val="3"/>
      <w:numFmt w:val="decimal"/>
      <w:lvlText w:val="%1"/>
      <w:lvlJc w:val="left"/>
      <w:pPr>
        <w:ind w:left="251" w:hanging="147"/>
      </w:pPr>
      <w:rPr>
        <w:rFonts w:ascii="Calibri" w:eastAsia="Calibri" w:hAnsi="Calibri" w:hint="default"/>
        <w:b/>
        <w:bCs/>
        <w:sz w:val="20"/>
        <w:szCs w:val="20"/>
      </w:rPr>
    </w:lvl>
    <w:lvl w:ilvl="1">
      <w:start w:val="1"/>
      <w:numFmt w:val="decimal"/>
      <w:lvlText w:val="%1.%2"/>
      <w:lvlJc w:val="left"/>
      <w:pPr>
        <w:ind w:left="105" w:hanging="302"/>
      </w:pPr>
      <w:rPr>
        <w:rFonts w:ascii="Calibri" w:eastAsia="Calibri" w:hAnsi="Calibri" w:hint="default"/>
        <w:b/>
        <w:bCs/>
        <w:spacing w:val="-1"/>
        <w:sz w:val="20"/>
        <w:szCs w:val="20"/>
      </w:rPr>
    </w:lvl>
    <w:lvl w:ilvl="2">
      <w:start w:val="1"/>
      <w:numFmt w:val="bullet"/>
      <w:lvlText w:val="•"/>
      <w:lvlJc w:val="left"/>
      <w:pPr>
        <w:ind w:left="1250" w:hanging="302"/>
      </w:pPr>
      <w:rPr>
        <w:rFonts w:hint="default"/>
      </w:rPr>
    </w:lvl>
    <w:lvl w:ilvl="3">
      <w:start w:val="1"/>
      <w:numFmt w:val="bullet"/>
      <w:lvlText w:val="•"/>
      <w:lvlJc w:val="left"/>
      <w:pPr>
        <w:ind w:left="2250" w:hanging="302"/>
      </w:pPr>
      <w:rPr>
        <w:rFonts w:hint="default"/>
      </w:rPr>
    </w:lvl>
    <w:lvl w:ilvl="4">
      <w:start w:val="1"/>
      <w:numFmt w:val="bullet"/>
      <w:lvlText w:val="•"/>
      <w:lvlJc w:val="left"/>
      <w:pPr>
        <w:ind w:left="3249" w:hanging="302"/>
      </w:pPr>
      <w:rPr>
        <w:rFonts w:hint="default"/>
      </w:rPr>
    </w:lvl>
    <w:lvl w:ilvl="5">
      <w:start w:val="1"/>
      <w:numFmt w:val="bullet"/>
      <w:lvlText w:val="•"/>
      <w:lvlJc w:val="left"/>
      <w:pPr>
        <w:ind w:left="4248" w:hanging="302"/>
      </w:pPr>
      <w:rPr>
        <w:rFonts w:hint="default"/>
      </w:rPr>
    </w:lvl>
    <w:lvl w:ilvl="6">
      <w:start w:val="1"/>
      <w:numFmt w:val="bullet"/>
      <w:lvlText w:val="•"/>
      <w:lvlJc w:val="left"/>
      <w:pPr>
        <w:ind w:left="5248" w:hanging="302"/>
      </w:pPr>
      <w:rPr>
        <w:rFonts w:hint="default"/>
      </w:rPr>
    </w:lvl>
    <w:lvl w:ilvl="7">
      <w:start w:val="1"/>
      <w:numFmt w:val="bullet"/>
      <w:lvlText w:val="•"/>
      <w:lvlJc w:val="left"/>
      <w:pPr>
        <w:ind w:left="6247" w:hanging="302"/>
      </w:pPr>
      <w:rPr>
        <w:rFonts w:hint="default"/>
      </w:rPr>
    </w:lvl>
    <w:lvl w:ilvl="8">
      <w:start w:val="1"/>
      <w:numFmt w:val="bullet"/>
      <w:lvlText w:val="•"/>
      <w:lvlJc w:val="left"/>
      <w:pPr>
        <w:ind w:left="7246" w:hanging="302"/>
      </w:pPr>
      <w:rPr>
        <w:rFonts w:hint="default"/>
      </w:rPr>
    </w:lvl>
  </w:abstractNum>
  <w:abstractNum w:abstractNumId="22" w15:restartNumberingAfterBreak="0">
    <w:nsid w:val="44AE02A0"/>
    <w:multiLevelType w:val="hybridMultilevel"/>
    <w:tmpl w:val="CFEC26D8"/>
    <w:lvl w:ilvl="0" w:tplc="9D16D82E">
      <w:start w:val="1"/>
      <w:numFmt w:val="lowerLetter"/>
      <w:lvlText w:val="(%1)"/>
      <w:lvlJc w:val="left"/>
      <w:pPr>
        <w:ind w:left="105" w:hanging="278"/>
      </w:pPr>
      <w:rPr>
        <w:rFonts w:ascii="Calibri" w:eastAsia="Calibri" w:hAnsi="Calibri" w:hint="default"/>
        <w:spacing w:val="-1"/>
        <w:sz w:val="20"/>
        <w:szCs w:val="20"/>
      </w:rPr>
    </w:lvl>
    <w:lvl w:ilvl="1" w:tplc="F672078C">
      <w:start w:val="1"/>
      <w:numFmt w:val="bullet"/>
      <w:lvlText w:val="•"/>
      <w:lvlJc w:val="left"/>
      <w:pPr>
        <w:ind w:left="1019" w:hanging="278"/>
      </w:pPr>
      <w:rPr>
        <w:rFonts w:hint="default"/>
      </w:rPr>
    </w:lvl>
    <w:lvl w:ilvl="2" w:tplc="F5D20DE6">
      <w:start w:val="1"/>
      <w:numFmt w:val="bullet"/>
      <w:lvlText w:val="•"/>
      <w:lvlJc w:val="left"/>
      <w:pPr>
        <w:ind w:left="1933" w:hanging="278"/>
      </w:pPr>
      <w:rPr>
        <w:rFonts w:hint="default"/>
      </w:rPr>
    </w:lvl>
    <w:lvl w:ilvl="3" w:tplc="7B061178">
      <w:start w:val="1"/>
      <w:numFmt w:val="bullet"/>
      <w:lvlText w:val="•"/>
      <w:lvlJc w:val="left"/>
      <w:pPr>
        <w:ind w:left="2847" w:hanging="278"/>
      </w:pPr>
      <w:rPr>
        <w:rFonts w:hint="default"/>
      </w:rPr>
    </w:lvl>
    <w:lvl w:ilvl="4" w:tplc="7AA0E376">
      <w:start w:val="1"/>
      <w:numFmt w:val="bullet"/>
      <w:lvlText w:val="•"/>
      <w:lvlJc w:val="left"/>
      <w:pPr>
        <w:ind w:left="3761" w:hanging="278"/>
      </w:pPr>
      <w:rPr>
        <w:rFonts w:hint="default"/>
      </w:rPr>
    </w:lvl>
    <w:lvl w:ilvl="5" w:tplc="E19EFFE6">
      <w:start w:val="1"/>
      <w:numFmt w:val="bullet"/>
      <w:lvlText w:val="•"/>
      <w:lvlJc w:val="left"/>
      <w:pPr>
        <w:ind w:left="4675" w:hanging="278"/>
      </w:pPr>
      <w:rPr>
        <w:rFonts w:hint="default"/>
      </w:rPr>
    </w:lvl>
    <w:lvl w:ilvl="6" w:tplc="B9627144">
      <w:start w:val="1"/>
      <w:numFmt w:val="bullet"/>
      <w:lvlText w:val="•"/>
      <w:lvlJc w:val="left"/>
      <w:pPr>
        <w:ind w:left="5589" w:hanging="278"/>
      </w:pPr>
      <w:rPr>
        <w:rFonts w:hint="default"/>
      </w:rPr>
    </w:lvl>
    <w:lvl w:ilvl="7" w:tplc="CFC0A32C">
      <w:start w:val="1"/>
      <w:numFmt w:val="bullet"/>
      <w:lvlText w:val="•"/>
      <w:lvlJc w:val="left"/>
      <w:pPr>
        <w:ind w:left="6503" w:hanging="278"/>
      </w:pPr>
      <w:rPr>
        <w:rFonts w:hint="default"/>
      </w:rPr>
    </w:lvl>
    <w:lvl w:ilvl="8" w:tplc="6F20854C">
      <w:start w:val="1"/>
      <w:numFmt w:val="bullet"/>
      <w:lvlText w:val="•"/>
      <w:lvlJc w:val="left"/>
      <w:pPr>
        <w:ind w:left="7417" w:hanging="278"/>
      </w:pPr>
      <w:rPr>
        <w:rFonts w:hint="default"/>
      </w:rPr>
    </w:lvl>
  </w:abstractNum>
  <w:abstractNum w:abstractNumId="23" w15:restartNumberingAfterBreak="0">
    <w:nsid w:val="48CB68DF"/>
    <w:multiLevelType w:val="hybridMultilevel"/>
    <w:tmpl w:val="08701148"/>
    <w:lvl w:ilvl="0" w:tplc="6D26CCA0">
      <w:start w:val="1"/>
      <w:numFmt w:val="lowerLetter"/>
      <w:lvlText w:val="(%1)"/>
      <w:lvlJc w:val="left"/>
      <w:pPr>
        <w:ind w:left="105" w:hanging="308"/>
      </w:pPr>
      <w:rPr>
        <w:rFonts w:ascii="Calibri" w:eastAsia="Calibri" w:hAnsi="Calibri" w:hint="default"/>
        <w:spacing w:val="-1"/>
        <w:sz w:val="20"/>
        <w:szCs w:val="20"/>
      </w:rPr>
    </w:lvl>
    <w:lvl w:ilvl="1" w:tplc="8D08F332">
      <w:start w:val="1"/>
      <w:numFmt w:val="bullet"/>
      <w:lvlText w:val="•"/>
      <w:lvlJc w:val="left"/>
      <w:pPr>
        <w:ind w:left="1019" w:hanging="308"/>
      </w:pPr>
      <w:rPr>
        <w:rFonts w:hint="default"/>
      </w:rPr>
    </w:lvl>
    <w:lvl w:ilvl="2" w:tplc="70A880BC">
      <w:start w:val="1"/>
      <w:numFmt w:val="bullet"/>
      <w:lvlText w:val="•"/>
      <w:lvlJc w:val="left"/>
      <w:pPr>
        <w:ind w:left="1933" w:hanging="308"/>
      </w:pPr>
      <w:rPr>
        <w:rFonts w:hint="default"/>
      </w:rPr>
    </w:lvl>
    <w:lvl w:ilvl="3" w:tplc="2C9A68FA">
      <w:start w:val="1"/>
      <w:numFmt w:val="bullet"/>
      <w:lvlText w:val="•"/>
      <w:lvlJc w:val="left"/>
      <w:pPr>
        <w:ind w:left="2847" w:hanging="308"/>
      </w:pPr>
      <w:rPr>
        <w:rFonts w:hint="default"/>
      </w:rPr>
    </w:lvl>
    <w:lvl w:ilvl="4" w:tplc="975400E6">
      <w:start w:val="1"/>
      <w:numFmt w:val="bullet"/>
      <w:lvlText w:val="•"/>
      <w:lvlJc w:val="left"/>
      <w:pPr>
        <w:ind w:left="3761" w:hanging="308"/>
      </w:pPr>
      <w:rPr>
        <w:rFonts w:hint="default"/>
      </w:rPr>
    </w:lvl>
    <w:lvl w:ilvl="5" w:tplc="BCB05CCC">
      <w:start w:val="1"/>
      <w:numFmt w:val="bullet"/>
      <w:lvlText w:val="•"/>
      <w:lvlJc w:val="left"/>
      <w:pPr>
        <w:ind w:left="4675" w:hanging="308"/>
      </w:pPr>
      <w:rPr>
        <w:rFonts w:hint="default"/>
      </w:rPr>
    </w:lvl>
    <w:lvl w:ilvl="6" w:tplc="66F2BDDC">
      <w:start w:val="1"/>
      <w:numFmt w:val="bullet"/>
      <w:lvlText w:val="•"/>
      <w:lvlJc w:val="left"/>
      <w:pPr>
        <w:ind w:left="5589" w:hanging="308"/>
      </w:pPr>
      <w:rPr>
        <w:rFonts w:hint="default"/>
      </w:rPr>
    </w:lvl>
    <w:lvl w:ilvl="7" w:tplc="26A63BA0">
      <w:start w:val="1"/>
      <w:numFmt w:val="bullet"/>
      <w:lvlText w:val="•"/>
      <w:lvlJc w:val="left"/>
      <w:pPr>
        <w:ind w:left="6503" w:hanging="308"/>
      </w:pPr>
      <w:rPr>
        <w:rFonts w:hint="default"/>
      </w:rPr>
    </w:lvl>
    <w:lvl w:ilvl="8" w:tplc="B6BC029A">
      <w:start w:val="1"/>
      <w:numFmt w:val="bullet"/>
      <w:lvlText w:val="•"/>
      <w:lvlJc w:val="left"/>
      <w:pPr>
        <w:ind w:left="7417" w:hanging="308"/>
      </w:pPr>
      <w:rPr>
        <w:rFonts w:hint="default"/>
      </w:rPr>
    </w:lvl>
  </w:abstractNum>
  <w:abstractNum w:abstractNumId="24" w15:restartNumberingAfterBreak="0">
    <w:nsid w:val="50F224E7"/>
    <w:multiLevelType w:val="hybridMultilevel"/>
    <w:tmpl w:val="B3BCB548"/>
    <w:lvl w:ilvl="0" w:tplc="FE2EF28C">
      <w:start w:val="1"/>
      <w:numFmt w:val="lowerLetter"/>
      <w:lvlText w:val="(%1)"/>
      <w:lvlJc w:val="left"/>
      <w:pPr>
        <w:ind w:left="105" w:hanging="265"/>
      </w:pPr>
      <w:rPr>
        <w:rFonts w:ascii="Calibri" w:eastAsia="Calibri" w:hAnsi="Calibri" w:hint="default"/>
        <w:spacing w:val="-1"/>
        <w:sz w:val="20"/>
        <w:szCs w:val="20"/>
      </w:rPr>
    </w:lvl>
    <w:lvl w:ilvl="1" w:tplc="AC8E7610">
      <w:start w:val="1"/>
      <w:numFmt w:val="bullet"/>
      <w:lvlText w:val="•"/>
      <w:lvlJc w:val="left"/>
      <w:pPr>
        <w:ind w:left="1019" w:hanging="265"/>
      </w:pPr>
      <w:rPr>
        <w:rFonts w:hint="default"/>
      </w:rPr>
    </w:lvl>
    <w:lvl w:ilvl="2" w:tplc="AD0A0ACE">
      <w:start w:val="1"/>
      <w:numFmt w:val="bullet"/>
      <w:lvlText w:val="•"/>
      <w:lvlJc w:val="left"/>
      <w:pPr>
        <w:ind w:left="1933" w:hanging="265"/>
      </w:pPr>
      <w:rPr>
        <w:rFonts w:hint="default"/>
      </w:rPr>
    </w:lvl>
    <w:lvl w:ilvl="3" w:tplc="DFDC76E2">
      <w:start w:val="1"/>
      <w:numFmt w:val="bullet"/>
      <w:lvlText w:val="•"/>
      <w:lvlJc w:val="left"/>
      <w:pPr>
        <w:ind w:left="2847" w:hanging="265"/>
      </w:pPr>
      <w:rPr>
        <w:rFonts w:hint="default"/>
      </w:rPr>
    </w:lvl>
    <w:lvl w:ilvl="4" w:tplc="24486B70">
      <w:start w:val="1"/>
      <w:numFmt w:val="bullet"/>
      <w:lvlText w:val="•"/>
      <w:lvlJc w:val="left"/>
      <w:pPr>
        <w:ind w:left="3761" w:hanging="265"/>
      </w:pPr>
      <w:rPr>
        <w:rFonts w:hint="default"/>
      </w:rPr>
    </w:lvl>
    <w:lvl w:ilvl="5" w:tplc="2C2AD134">
      <w:start w:val="1"/>
      <w:numFmt w:val="bullet"/>
      <w:lvlText w:val="•"/>
      <w:lvlJc w:val="left"/>
      <w:pPr>
        <w:ind w:left="4675" w:hanging="265"/>
      </w:pPr>
      <w:rPr>
        <w:rFonts w:hint="default"/>
      </w:rPr>
    </w:lvl>
    <w:lvl w:ilvl="6" w:tplc="51160C02">
      <w:start w:val="1"/>
      <w:numFmt w:val="bullet"/>
      <w:lvlText w:val="•"/>
      <w:lvlJc w:val="left"/>
      <w:pPr>
        <w:ind w:left="5589" w:hanging="265"/>
      </w:pPr>
      <w:rPr>
        <w:rFonts w:hint="default"/>
      </w:rPr>
    </w:lvl>
    <w:lvl w:ilvl="7" w:tplc="26C6C032">
      <w:start w:val="1"/>
      <w:numFmt w:val="bullet"/>
      <w:lvlText w:val="•"/>
      <w:lvlJc w:val="left"/>
      <w:pPr>
        <w:ind w:left="6503" w:hanging="265"/>
      </w:pPr>
      <w:rPr>
        <w:rFonts w:hint="default"/>
      </w:rPr>
    </w:lvl>
    <w:lvl w:ilvl="8" w:tplc="B246AAE6">
      <w:start w:val="1"/>
      <w:numFmt w:val="bullet"/>
      <w:lvlText w:val="•"/>
      <w:lvlJc w:val="left"/>
      <w:pPr>
        <w:ind w:left="7417" w:hanging="265"/>
      </w:pPr>
      <w:rPr>
        <w:rFonts w:hint="default"/>
      </w:rPr>
    </w:lvl>
  </w:abstractNum>
  <w:abstractNum w:abstractNumId="25" w15:restartNumberingAfterBreak="0">
    <w:nsid w:val="524C7793"/>
    <w:multiLevelType w:val="hybridMultilevel"/>
    <w:tmpl w:val="4AFE81F6"/>
    <w:lvl w:ilvl="0" w:tplc="2584B67C">
      <w:start w:val="1"/>
      <w:numFmt w:val="lowerLetter"/>
      <w:lvlText w:val="(%1)"/>
      <w:lvlJc w:val="left"/>
      <w:pPr>
        <w:ind w:left="105" w:hanging="308"/>
      </w:pPr>
      <w:rPr>
        <w:rFonts w:ascii="Calibri" w:eastAsia="Calibri" w:hAnsi="Calibri" w:hint="default"/>
        <w:spacing w:val="-1"/>
        <w:sz w:val="20"/>
        <w:szCs w:val="20"/>
      </w:rPr>
    </w:lvl>
    <w:lvl w:ilvl="1" w:tplc="65A290B4">
      <w:start w:val="1"/>
      <w:numFmt w:val="decimal"/>
      <w:lvlText w:val="(%2)"/>
      <w:lvlJc w:val="left"/>
      <w:pPr>
        <w:ind w:left="105" w:hanging="270"/>
      </w:pPr>
      <w:rPr>
        <w:rFonts w:ascii="Calibri" w:eastAsia="Calibri" w:hAnsi="Calibri" w:hint="default"/>
        <w:spacing w:val="-1"/>
        <w:sz w:val="20"/>
        <w:szCs w:val="20"/>
      </w:rPr>
    </w:lvl>
    <w:lvl w:ilvl="2" w:tplc="DFEAD904">
      <w:start w:val="1"/>
      <w:numFmt w:val="bullet"/>
      <w:lvlText w:val="•"/>
      <w:lvlJc w:val="left"/>
      <w:pPr>
        <w:ind w:left="1933" w:hanging="270"/>
      </w:pPr>
      <w:rPr>
        <w:rFonts w:hint="default"/>
      </w:rPr>
    </w:lvl>
    <w:lvl w:ilvl="3" w:tplc="2DCAF0D6">
      <w:start w:val="1"/>
      <w:numFmt w:val="bullet"/>
      <w:lvlText w:val="•"/>
      <w:lvlJc w:val="left"/>
      <w:pPr>
        <w:ind w:left="2847" w:hanging="270"/>
      </w:pPr>
      <w:rPr>
        <w:rFonts w:hint="default"/>
      </w:rPr>
    </w:lvl>
    <w:lvl w:ilvl="4" w:tplc="E2987CEC">
      <w:start w:val="1"/>
      <w:numFmt w:val="bullet"/>
      <w:lvlText w:val="•"/>
      <w:lvlJc w:val="left"/>
      <w:pPr>
        <w:ind w:left="3761" w:hanging="270"/>
      </w:pPr>
      <w:rPr>
        <w:rFonts w:hint="default"/>
      </w:rPr>
    </w:lvl>
    <w:lvl w:ilvl="5" w:tplc="D5B4F6B0">
      <w:start w:val="1"/>
      <w:numFmt w:val="bullet"/>
      <w:lvlText w:val="•"/>
      <w:lvlJc w:val="left"/>
      <w:pPr>
        <w:ind w:left="4675" w:hanging="270"/>
      </w:pPr>
      <w:rPr>
        <w:rFonts w:hint="default"/>
      </w:rPr>
    </w:lvl>
    <w:lvl w:ilvl="6" w:tplc="6CF43E18">
      <w:start w:val="1"/>
      <w:numFmt w:val="bullet"/>
      <w:lvlText w:val="•"/>
      <w:lvlJc w:val="left"/>
      <w:pPr>
        <w:ind w:left="5589" w:hanging="270"/>
      </w:pPr>
      <w:rPr>
        <w:rFonts w:hint="default"/>
      </w:rPr>
    </w:lvl>
    <w:lvl w:ilvl="7" w:tplc="7EE48920">
      <w:start w:val="1"/>
      <w:numFmt w:val="bullet"/>
      <w:lvlText w:val="•"/>
      <w:lvlJc w:val="left"/>
      <w:pPr>
        <w:ind w:left="6503" w:hanging="270"/>
      </w:pPr>
      <w:rPr>
        <w:rFonts w:hint="default"/>
      </w:rPr>
    </w:lvl>
    <w:lvl w:ilvl="8" w:tplc="F0767F82">
      <w:start w:val="1"/>
      <w:numFmt w:val="bullet"/>
      <w:lvlText w:val="•"/>
      <w:lvlJc w:val="left"/>
      <w:pPr>
        <w:ind w:left="7417" w:hanging="270"/>
      </w:pPr>
      <w:rPr>
        <w:rFonts w:hint="default"/>
      </w:rPr>
    </w:lvl>
  </w:abstractNum>
  <w:abstractNum w:abstractNumId="26" w15:restartNumberingAfterBreak="0">
    <w:nsid w:val="52A379CB"/>
    <w:multiLevelType w:val="hybridMultilevel"/>
    <w:tmpl w:val="43882C7E"/>
    <w:lvl w:ilvl="0" w:tplc="3404F438">
      <w:start w:val="1"/>
      <w:numFmt w:val="lowerLetter"/>
      <w:lvlText w:val="(%1)"/>
      <w:lvlJc w:val="left"/>
      <w:pPr>
        <w:ind w:left="105" w:hanging="263"/>
      </w:pPr>
      <w:rPr>
        <w:rFonts w:ascii="Calibri" w:eastAsia="Calibri" w:hAnsi="Calibri" w:hint="default"/>
        <w:spacing w:val="-1"/>
        <w:sz w:val="20"/>
        <w:szCs w:val="20"/>
      </w:rPr>
    </w:lvl>
    <w:lvl w:ilvl="1" w:tplc="8E1A2534">
      <w:start w:val="1"/>
      <w:numFmt w:val="bullet"/>
      <w:lvlText w:val="•"/>
      <w:lvlJc w:val="left"/>
      <w:pPr>
        <w:ind w:left="1019" w:hanging="263"/>
      </w:pPr>
      <w:rPr>
        <w:rFonts w:hint="default"/>
      </w:rPr>
    </w:lvl>
    <w:lvl w:ilvl="2" w:tplc="C9462CBC">
      <w:start w:val="1"/>
      <w:numFmt w:val="bullet"/>
      <w:lvlText w:val="•"/>
      <w:lvlJc w:val="left"/>
      <w:pPr>
        <w:ind w:left="1933" w:hanging="263"/>
      </w:pPr>
      <w:rPr>
        <w:rFonts w:hint="default"/>
      </w:rPr>
    </w:lvl>
    <w:lvl w:ilvl="3" w:tplc="75BADA76">
      <w:start w:val="1"/>
      <w:numFmt w:val="bullet"/>
      <w:lvlText w:val="•"/>
      <w:lvlJc w:val="left"/>
      <w:pPr>
        <w:ind w:left="2847" w:hanging="263"/>
      </w:pPr>
      <w:rPr>
        <w:rFonts w:hint="default"/>
      </w:rPr>
    </w:lvl>
    <w:lvl w:ilvl="4" w:tplc="6E7C1BE2">
      <w:start w:val="1"/>
      <w:numFmt w:val="bullet"/>
      <w:lvlText w:val="•"/>
      <w:lvlJc w:val="left"/>
      <w:pPr>
        <w:ind w:left="3761" w:hanging="263"/>
      </w:pPr>
      <w:rPr>
        <w:rFonts w:hint="default"/>
      </w:rPr>
    </w:lvl>
    <w:lvl w:ilvl="5" w:tplc="1110E56A">
      <w:start w:val="1"/>
      <w:numFmt w:val="bullet"/>
      <w:lvlText w:val="•"/>
      <w:lvlJc w:val="left"/>
      <w:pPr>
        <w:ind w:left="4675" w:hanging="263"/>
      </w:pPr>
      <w:rPr>
        <w:rFonts w:hint="default"/>
      </w:rPr>
    </w:lvl>
    <w:lvl w:ilvl="6" w:tplc="BD001F3E">
      <w:start w:val="1"/>
      <w:numFmt w:val="bullet"/>
      <w:lvlText w:val="•"/>
      <w:lvlJc w:val="left"/>
      <w:pPr>
        <w:ind w:left="5589" w:hanging="263"/>
      </w:pPr>
      <w:rPr>
        <w:rFonts w:hint="default"/>
      </w:rPr>
    </w:lvl>
    <w:lvl w:ilvl="7" w:tplc="17903CAA">
      <w:start w:val="1"/>
      <w:numFmt w:val="bullet"/>
      <w:lvlText w:val="•"/>
      <w:lvlJc w:val="left"/>
      <w:pPr>
        <w:ind w:left="6503" w:hanging="263"/>
      </w:pPr>
      <w:rPr>
        <w:rFonts w:hint="default"/>
      </w:rPr>
    </w:lvl>
    <w:lvl w:ilvl="8" w:tplc="AB82083E">
      <w:start w:val="1"/>
      <w:numFmt w:val="bullet"/>
      <w:lvlText w:val="•"/>
      <w:lvlJc w:val="left"/>
      <w:pPr>
        <w:ind w:left="7417" w:hanging="263"/>
      </w:pPr>
      <w:rPr>
        <w:rFonts w:hint="default"/>
      </w:rPr>
    </w:lvl>
  </w:abstractNum>
  <w:abstractNum w:abstractNumId="27" w15:restartNumberingAfterBreak="0">
    <w:nsid w:val="563D3C0A"/>
    <w:multiLevelType w:val="hybridMultilevel"/>
    <w:tmpl w:val="FE98D0FC"/>
    <w:lvl w:ilvl="0" w:tplc="1414C812">
      <w:start w:val="1"/>
      <w:numFmt w:val="lowerLetter"/>
      <w:lvlText w:val="(%1)"/>
      <w:lvlJc w:val="left"/>
      <w:pPr>
        <w:ind w:left="105" w:hanging="306"/>
      </w:pPr>
      <w:rPr>
        <w:rFonts w:ascii="Calibri" w:eastAsia="Calibri" w:hAnsi="Calibri" w:hint="default"/>
        <w:spacing w:val="-1"/>
        <w:sz w:val="20"/>
        <w:szCs w:val="20"/>
      </w:rPr>
    </w:lvl>
    <w:lvl w:ilvl="1" w:tplc="FE70BED8">
      <w:start w:val="1"/>
      <w:numFmt w:val="bullet"/>
      <w:lvlText w:val="•"/>
      <w:lvlJc w:val="left"/>
      <w:pPr>
        <w:ind w:left="1019" w:hanging="306"/>
      </w:pPr>
      <w:rPr>
        <w:rFonts w:hint="default"/>
      </w:rPr>
    </w:lvl>
    <w:lvl w:ilvl="2" w:tplc="E5AA5996">
      <w:start w:val="1"/>
      <w:numFmt w:val="bullet"/>
      <w:lvlText w:val="•"/>
      <w:lvlJc w:val="left"/>
      <w:pPr>
        <w:ind w:left="1933" w:hanging="306"/>
      </w:pPr>
      <w:rPr>
        <w:rFonts w:hint="default"/>
      </w:rPr>
    </w:lvl>
    <w:lvl w:ilvl="3" w:tplc="35EE3C10">
      <w:start w:val="1"/>
      <w:numFmt w:val="bullet"/>
      <w:lvlText w:val="•"/>
      <w:lvlJc w:val="left"/>
      <w:pPr>
        <w:ind w:left="2847" w:hanging="306"/>
      </w:pPr>
      <w:rPr>
        <w:rFonts w:hint="default"/>
      </w:rPr>
    </w:lvl>
    <w:lvl w:ilvl="4" w:tplc="A4083B18">
      <w:start w:val="1"/>
      <w:numFmt w:val="bullet"/>
      <w:lvlText w:val="•"/>
      <w:lvlJc w:val="left"/>
      <w:pPr>
        <w:ind w:left="3761" w:hanging="306"/>
      </w:pPr>
      <w:rPr>
        <w:rFonts w:hint="default"/>
      </w:rPr>
    </w:lvl>
    <w:lvl w:ilvl="5" w:tplc="85548896">
      <w:start w:val="1"/>
      <w:numFmt w:val="bullet"/>
      <w:lvlText w:val="•"/>
      <w:lvlJc w:val="left"/>
      <w:pPr>
        <w:ind w:left="4675" w:hanging="306"/>
      </w:pPr>
      <w:rPr>
        <w:rFonts w:hint="default"/>
      </w:rPr>
    </w:lvl>
    <w:lvl w:ilvl="6" w:tplc="72744668">
      <w:start w:val="1"/>
      <w:numFmt w:val="bullet"/>
      <w:lvlText w:val="•"/>
      <w:lvlJc w:val="left"/>
      <w:pPr>
        <w:ind w:left="5589" w:hanging="306"/>
      </w:pPr>
      <w:rPr>
        <w:rFonts w:hint="default"/>
      </w:rPr>
    </w:lvl>
    <w:lvl w:ilvl="7" w:tplc="5AF859E0">
      <w:start w:val="1"/>
      <w:numFmt w:val="bullet"/>
      <w:lvlText w:val="•"/>
      <w:lvlJc w:val="left"/>
      <w:pPr>
        <w:ind w:left="6503" w:hanging="306"/>
      </w:pPr>
      <w:rPr>
        <w:rFonts w:hint="default"/>
      </w:rPr>
    </w:lvl>
    <w:lvl w:ilvl="8" w:tplc="624C8CB6">
      <w:start w:val="1"/>
      <w:numFmt w:val="bullet"/>
      <w:lvlText w:val="•"/>
      <w:lvlJc w:val="left"/>
      <w:pPr>
        <w:ind w:left="7417" w:hanging="306"/>
      </w:pPr>
      <w:rPr>
        <w:rFonts w:hint="default"/>
      </w:rPr>
    </w:lvl>
  </w:abstractNum>
  <w:abstractNum w:abstractNumId="28" w15:restartNumberingAfterBreak="0">
    <w:nsid w:val="591835F7"/>
    <w:multiLevelType w:val="hybridMultilevel"/>
    <w:tmpl w:val="22963086"/>
    <w:lvl w:ilvl="0" w:tplc="0C090017">
      <w:start w:val="1"/>
      <w:numFmt w:val="lowerLetter"/>
      <w:lvlText w:val="%1)"/>
      <w:lvlJc w:val="left"/>
      <w:pPr>
        <w:ind w:left="105" w:hanging="263"/>
      </w:pPr>
      <w:rPr>
        <w:rFonts w:hint="default"/>
        <w:spacing w:val="-1"/>
        <w:sz w:val="20"/>
        <w:szCs w:val="20"/>
      </w:rPr>
    </w:lvl>
    <w:lvl w:ilvl="1" w:tplc="FB9ADBC4">
      <w:start w:val="1"/>
      <w:numFmt w:val="bullet"/>
      <w:lvlText w:val="•"/>
      <w:lvlJc w:val="left"/>
      <w:pPr>
        <w:ind w:left="1019" w:hanging="263"/>
      </w:pPr>
      <w:rPr>
        <w:rFonts w:hint="default"/>
      </w:rPr>
    </w:lvl>
    <w:lvl w:ilvl="2" w:tplc="931874A0">
      <w:start w:val="1"/>
      <w:numFmt w:val="bullet"/>
      <w:lvlText w:val="•"/>
      <w:lvlJc w:val="left"/>
      <w:pPr>
        <w:ind w:left="1933" w:hanging="263"/>
      </w:pPr>
      <w:rPr>
        <w:rFonts w:hint="default"/>
      </w:rPr>
    </w:lvl>
    <w:lvl w:ilvl="3" w:tplc="BC9C2E98">
      <w:start w:val="1"/>
      <w:numFmt w:val="bullet"/>
      <w:lvlText w:val="•"/>
      <w:lvlJc w:val="left"/>
      <w:pPr>
        <w:ind w:left="2847" w:hanging="263"/>
      </w:pPr>
      <w:rPr>
        <w:rFonts w:hint="default"/>
      </w:rPr>
    </w:lvl>
    <w:lvl w:ilvl="4" w:tplc="DA581A84">
      <w:start w:val="1"/>
      <w:numFmt w:val="bullet"/>
      <w:lvlText w:val="•"/>
      <w:lvlJc w:val="left"/>
      <w:pPr>
        <w:ind w:left="3761" w:hanging="263"/>
      </w:pPr>
      <w:rPr>
        <w:rFonts w:hint="default"/>
      </w:rPr>
    </w:lvl>
    <w:lvl w:ilvl="5" w:tplc="A6464A62">
      <w:start w:val="1"/>
      <w:numFmt w:val="bullet"/>
      <w:lvlText w:val="•"/>
      <w:lvlJc w:val="left"/>
      <w:pPr>
        <w:ind w:left="4675" w:hanging="263"/>
      </w:pPr>
      <w:rPr>
        <w:rFonts w:hint="default"/>
      </w:rPr>
    </w:lvl>
    <w:lvl w:ilvl="6" w:tplc="F328E380">
      <w:start w:val="1"/>
      <w:numFmt w:val="bullet"/>
      <w:lvlText w:val="•"/>
      <w:lvlJc w:val="left"/>
      <w:pPr>
        <w:ind w:left="5589" w:hanging="263"/>
      </w:pPr>
      <w:rPr>
        <w:rFonts w:hint="default"/>
      </w:rPr>
    </w:lvl>
    <w:lvl w:ilvl="7" w:tplc="2B68BE1A">
      <w:start w:val="1"/>
      <w:numFmt w:val="bullet"/>
      <w:lvlText w:val="•"/>
      <w:lvlJc w:val="left"/>
      <w:pPr>
        <w:ind w:left="6503" w:hanging="263"/>
      </w:pPr>
      <w:rPr>
        <w:rFonts w:hint="default"/>
      </w:rPr>
    </w:lvl>
    <w:lvl w:ilvl="8" w:tplc="7D84C650">
      <w:start w:val="1"/>
      <w:numFmt w:val="bullet"/>
      <w:lvlText w:val="•"/>
      <w:lvlJc w:val="left"/>
      <w:pPr>
        <w:ind w:left="7417" w:hanging="263"/>
      </w:pPr>
      <w:rPr>
        <w:rFonts w:hint="default"/>
      </w:rPr>
    </w:lvl>
  </w:abstractNum>
  <w:abstractNum w:abstractNumId="29" w15:restartNumberingAfterBreak="0">
    <w:nsid w:val="597F37D4"/>
    <w:multiLevelType w:val="hybridMultilevel"/>
    <w:tmpl w:val="E3D27582"/>
    <w:lvl w:ilvl="0" w:tplc="6742A8CE">
      <w:start w:val="1"/>
      <w:numFmt w:val="lowerLetter"/>
      <w:lvlText w:val="(%1)"/>
      <w:lvlJc w:val="left"/>
      <w:pPr>
        <w:ind w:left="105" w:hanging="279"/>
      </w:pPr>
      <w:rPr>
        <w:rFonts w:ascii="Calibri" w:eastAsia="Calibri" w:hAnsi="Calibri" w:hint="default"/>
        <w:spacing w:val="-1"/>
        <w:sz w:val="20"/>
        <w:szCs w:val="20"/>
      </w:rPr>
    </w:lvl>
    <w:lvl w:ilvl="1" w:tplc="784A4184">
      <w:start w:val="1"/>
      <w:numFmt w:val="decimal"/>
      <w:lvlText w:val="(%2)"/>
      <w:lvlJc w:val="left"/>
      <w:pPr>
        <w:ind w:left="372" w:hanging="268"/>
      </w:pPr>
      <w:rPr>
        <w:rFonts w:ascii="Calibri" w:eastAsia="Calibri" w:hAnsi="Calibri" w:hint="default"/>
        <w:spacing w:val="-1"/>
        <w:sz w:val="20"/>
        <w:szCs w:val="20"/>
      </w:rPr>
    </w:lvl>
    <w:lvl w:ilvl="2" w:tplc="F87E8BBA">
      <w:start w:val="1"/>
      <w:numFmt w:val="bullet"/>
      <w:lvlText w:val="•"/>
      <w:lvlJc w:val="left"/>
      <w:pPr>
        <w:ind w:left="373" w:hanging="268"/>
      </w:pPr>
      <w:rPr>
        <w:rFonts w:hint="default"/>
      </w:rPr>
    </w:lvl>
    <w:lvl w:ilvl="3" w:tplc="EC529AFE">
      <w:start w:val="1"/>
      <w:numFmt w:val="bullet"/>
      <w:lvlText w:val="•"/>
      <w:lvlJc w:val="left"/>
      <w:pPr>
        <w:ind w:left="1482" w:hanging="268"/>
      </w:pPr>
      <w:rPr>
        <w:rFonts w:hint="default"/>
      </w:rPr>
    </w:lvl>
    <w:lvl w:ilvl="4" w:tplc="ADE6D77C">
      <w:start w:val="1"/>
      <w:numFmt w:val="bullet"/>
      <w:lvlText w:val="•"/>
      <w:lvlJc w:val="left"/>
      <w:pPr>
        <w:ind w:left="2591" w:hanging="268"/>
      </w:pPr>
      <w:rPr>
        <w:rFonts w:hint="default"/>
      </w:rPr>
    </w:lvl>
    <w:lvl w:ilvl="5" w:tplc="3E24500A">
      <w:start w:val="1"/>
      <w:numFmt w:val="bullet"/>
      <w:lvlText w:val="•"/>
      <w:lvlJc w:val="left"/>
      <w:pPr>
        <w:ind w:left="3700" w:hanging="268"/>
      </w:pPr>
      <w:rPr>
        <w:rFonts w:hint="default"/>
      </w:rPr>
    </w:lvl>
    <w:lvl w:ilvl="6" w:tplc="0C9AB920">
      <w:start w:val="1"/>
      <w:numFmt w:val="bullet"/>
      <w:lvlText w:val="•"/>
      <w:lvlJc w:val="left"/>
      <w:pPr>
        <w:ind w:left="4809" w:hanging="268"/>
      </w:pPr>
      <w:rPr>
        <w:rFonts w:hint="default"/>
      </w:rPr>
    </w:lvl>
    <w:lvl w:ilvl="7" w:tplc="87AA2724">
      <w:start w:val="1"/>
      <w:numFmt w:val="bullet"/>
      <w:lvlText w:val="•"/>
      <w:lvlJc w:val="left"/>
      <w:pPr>
        <w:ind w:left="5918" w:hanging="268"/>
      </w:pPr>
      <w:rPr>
        <w:rFonts w:hint="default"/>
      </w:rPr>
    </w:lvl>
    <w:lvl w:ilvl="8" w:tplc="122A4D36">
      <w:start w:val="1"/>
      <w:numFmt w:val="bullet"/>
      <w:lvlText w:val="•"/>
      <w:lvlJc w:val="left"/>
      <w:pPr>
        <w:ind w:left="7027" w:hanging="268"/>
      </w:pPr>
      <w:rPr>
        <w:rFonts w:hint="default"/>
      </w:rPr>
    </w:lvl>
  </w:abstractNum>
  <w:abstractNum w:abstractNumId="30" w15:restartNumberingAfterBreak="0">
    <w:nsid w:val="5A89710F"/>
    <w:multiLevelType w:val="hybridMultilevel"/>
    <w:tmpl w:val="19C0343A"/>
    <w:lvl w:ilvl="0" w:tplc="0DD4CBA2">
      <w:start w:val="1"/>
      <w:numFmt w:val="lowerLetter"/>
      <w:lvlText w:val="(%1)"/>
      <w:lvlJc w:val="left"/>
      <w:pPr>
        <w:ind w:left="105" w:hanging="322"/>
      </w:pPr>
      <w:rPr>
        <w:rFonts w:ascii="Calibri" w:eastAsia="Calibri" w:hAnsi="Calibri" w:hint="default"/>
        <w:spacing w:val="-1"/>
        <w:sz w:val="20"/>
        <w:szCs w:val="20"/>
      </w:rPr>
    </w:lvl>
    <w:lvl w:ilvl="1" w:tplc="89F4CDE2">
      <w:start w:val="1"/>
      <w:numFmt w:val="bullet"/>
      <w:lvlText w:val="•"/>
      <w:lvlJc w:val="left"/>
      <w:pPr>
        <w:ind w:left="1019" w:hanging="322"/>
      </w:pPr>
      <w:rPr>
        <w:rFonts w:hint="default"/>
      </w:rPr>
    </w:lvl>
    <w:lvl w:ilvl="2" w:tplc="0CC2C868">
      <w:start w:val="1"/>
      <w:numFmt w:val="bullet"/>
      <w:lvlText w:val="•"/>
      <w:lvlJc w:val="left"/>
      <w:pPr>
        <w:ind w:left="1933" w:hanging="322"/>
      </w:pPr>
      <w:rPr>
        <w:rFonts w:hint="default"/>
      </w:rPr>
    </w:lvl>
    <w:lvl w:ilvl="3" w:tplc="C8C0F390">
      <w:start w:val="1"/>
      <w:numFmt w:val="bullet"/>
      <w:lvlText w:val="•"/>
      <w:lvlJc w:val="left"/>
      <w:pPr>
        <w:ind w:left="2847" w:hanging="322"/>
      </w:pPr>
      <w:rPr>
        <w:rFonts w:hint="default"/>
      </w:rPr>
    </w:lvl>
    <w:lvl w:ilvl="4" w:tplc="9468D000">
      <w:start w:val="1"/>
      <w:numFmt w:val="bullet"/>
      <w:lvlText w:val="•"/>
      <w:lvlJc w:val="left"/>
      <w:pPr>
        <w:ind w:left="3761" w:hanging="322"/>
      </w:pPr>
      <w:rPr>
        <w:rFonts w:hint="default"/>
      </w:rPr>
    </w:lvl>
    <w:lvl w:ilvl="5" w:tplc="3BACA328">
      <w:start w:val="1"/>
      <w:numFmt w:val="bullet"/>
      <w:lvlText w:val="•"/>
      <w:lvlJc w:val="left"/>
      <w:pPr>
        <w:ind w:left="4675" w:hanging="322"/>
      </w:pPr>
      <w:rPr>
        <w:rFonts w:hint="default"/>
      </w:rPr>
    </w:lvl>
    <w:lvl w:ilvl="6" w:tplc="DD7C9E00">
      <w:start w:val="1"/>
      <w:numFmt w:val="bullet"/>
      <w:lvlText w:val="•"/>
      <w:lvlJc w:val="left"/>
      <w:pPr>
        <w:ind w:left="5589" w:hanging="322"/>
      </w:pPr>
      <w:rPr>
        <w:rFonts w:hint="default"/>
      </w:rPr>
    </w:lvl>
    <w:lvl w:ilvl="7" w:tplc="E58490CE">
      <w:start w:val="1"/>
      <w:numFmt w:val="bullet"/>
      <w:lvlText w:val="•"/>
      <w:lvlJc w:val="left"/>
      <w:pPr>
        <w:ind w:left="6503" w:hanging="322"/>
      </w:pPr>
      <w:rPr>
        <w:rFonts w:hint="default"/>
      </w:rPr>
    </w:lvl>
    <w:lvl w:ilvl="8" w:tplc="C3BEF588">
      <w:start w:val="1"/>
      <w:numFmt w:val="bullet"/>
      <w:lvlText w:val="•"/>
      <w:lvlJc w:val="left"/>
      <w:pPr>
        <w:ind w:left="7417" w:hanging="322"/>
      </w:pPr>
      <w:rPr>
        <w:rFonts w:hint="default"/>
      </w:rPr>
    </w:lvl>
  </w:abstractNum>
  <w:abstractNum w:abstractNumId="31" w15:restartNumberingAfterBreak="0">
    <w:nsid w:val="5EB87689"/>
    <w:multiLevelType w:val="hybridMultilevel"/>
    <w:tmpl w:val="68B07E20"/>
    <w:lvl w:ilvl="0" w:tplc="0BD666E6">
      <w:start w:val="1"/>
      <w:numFmt w:val="lowerLetter"/>
      <w:lvlText w:val="(%1)"/>
      <w:lvlJc w:val="left"/>
      <w:pPr>
        <w:ind w:left="105" w:hanging="295"/>
      </w:pPr>
      <w:rPr>
        <w:rFonts w:ascii="Calibri" w:eastAsia="Calibri" w:hAnsi="Calibri" w:hint="default"/>
        <w:spacing w:val="-1"/>
        <w:sz w:val="20"/>
        <w:szCs w:val="20"/>
      </w:rPr>
    </w:lvl>
    <w:lvl w:ilvl="1" w:tplc="1E96B3A2">
      <w:start w:val="1"/>
      <w:numFmt w:val="bullet"/>
      <w:lvlText w:val="•"/>
      <w:lvlJc w:val="left"/>
      <w:pPr>
        <w:ind w:left="1019" w:hanging="295"/>
      </w:pPr>
      <w:rPr>
        <w:rFonts w:hint="default"/>
      </w:rPr>
    </w:lvl>
    <w:lvl w:ilvl="2" w:tplc="D4F20584">
      <w:start w:val="1"/>
      <w:numFmt w:val="bullet"/>
      <w:lvlText w:val="•"/>
      <w:lvlJc w:val="left"/>
      <w:pPr>
        <w:ind w:left="1933" w:hanging="295"/>
      </w:pPr>
      <w:rPr>
        <w:rFonts w:hint="default"/>
      </w:rPr>
    </w:lvl>
    <w:lvl w:ilvl="3" w:tplc="E5C69498">
      <w:start w:val="1"/>
      <w:numFmt w:val="bullet"/>
      <w:lvlText w:val="•"/>
      <w:lvlJc w:val="left"/>
      <w:pPr>
        <w:ind w:left="2847" w:hanging="295"/>
      </w:pPr>
      <w:rPr>
        <w:rFonts w:hint="default"/>
      </w:rPr>
    </w:lvl>
    <w:lvl w:ilvl="4" w:tplc="2B1ADA84">
      <w:start w:val="1"/>
      <w:numFmt w:val="bullet"/>
      <w:lvlText w:val="•"/>
      <w:lvlJc w:val="left"/>
      <w:pPr>
        <w:ind w:left="3761" w:hanging="295"/>
      </w:pPr>
      <w:rPr>
        <w:rFonts w:hint="default"/>
      </w:rPr>
    </w:lvl>
    <w:lvl w:ilvl="5" w:tplc="8996AB5C">
      <w:start w:val="1"/>
      <w:numFmt w:val="bullet"/>
      <w:lvlText w:val="•"/>
      <w:lvlJc w:val="left"/>
      <w:pPr>
        <w:ind w:left="4675" w:hanging="295"/>
      </w:pPr>
      <w:rPr>
        <w:rFonts w:hint="default"/>
      </w:rPr>
    </w:lvl>
    <w:lvl w:ilvl="6" w:tplc="9162F100">
      <w:start w:val="1"/>
      <w:numFmt w:val="bullet"/>
      <w:lvlText w:val="•"/>
      <w:lvlJc w:val="left"/>
      <w:pPr>
        <w:ind w:left="5589" w:hanging="295"/>
      </w:pPr>
      <w:rPr>
        <w:rFonts w:hint="default"/>
      </w:rPr>
    </w:lvl>
    <w:lvl w:ilvl="7" w:tplc="126287F0">
      <w:start w:val="1"/>
      <w:numFmt w:val="bullet"/>
      <w:lvlText w:val="•"/>
      <w:lvlJc w:val="left"/>
      <w:pPr>
        <w:ind w:left="6503" w:hanging="295"/>
      </w:pPr>
      <w:rPr>
        <w:rFonts w:hint="default"/>
      </w:rPr>
    </w:lvl>
    <w:lvl w:ilvl="8" w:tplc="61E28246">
      <w:start w:val="1"/>
      <w:numFmt w:val="bullet"/>
      <w:lvlText w:val="•"/>
      <w:lvlJc w:val="left"/>
      <w:pPr>
        <w:ind w:left="7417" w:hanging="295"/>
      </w:pPr>
      <w:rPr>
        <w:rFonts w:hint="default"/>
      </w:rPr>
    </w:lvl>
  </w:abstractNum>
  <w:abstractNum w:abstractNumId="32" w15:restartNumberingAfterBreak="0">
    <w:nsid w:val="724E5EA7"/>
    <w:multiLevelType w:val="hybridMultilevel"/>
    <w:tmpl w:val="CDBC5216"/>
    <w:lvl w:ilvl="0" w:tplc="A0F44740">
      <w:start w:val="1"/>
      <w:numFmt w:val="lowerLetter"/>
      <w:lvlText w:val="(%1)"/>
      <w:lvlJc w:val="left"/>
      <w:pPr>
        <w:ind w:left="105" w:hanging="352"/>
      </w:pPr>
      <w:rPr>
        <w:rFonts w:ascii="Calibri" w:eastAsia="Calibri" w:hAnsi="Calibri" w:hint="default"/>
        <w:spacing w:val="-1"/>
        <w:sz w:val="20"/>
        <w:szCs w:val="20"/>
      </w:rPr>
    </w:lvl>
    <w:lvl w:ilvl="1" w:tplc="CC9273CE">
      <w:start w:val="1"/>
      <w:numFmt w:val="decimal"/>
      <w:lvlText w:val="(%2)"/>
      <w:lvlJc w:val="left"/>
      <w:pPr>
        <w:ind w:left="418" w:hanging="314"/>
      </w:pPr>
      <w:rPr>
        <w:rFonts w:ascii="Calibri" w:eastAsia="Calibri" w:hAnsi="Calibri" w:hint="default"/>
        <w:spacing w:val="-1"/>
        <w:sz w:val="20"/>
        <w:szCs w:val="20"/>
      </w:rPr>
    </w:lvl>
    <w:lvl w:ilvl="2" w:tplc="43EC17C0">
      <w:start w:val="1"/>
      <w:numFmt w:val="bullet"/>
      <w:lvlText w:val="•"/>
      <w:lvlJc w:val="left"/>
      <w:pPr>
        <w:ind w:left="1398" w:hanging="314"/>
      </w:pPr>
      <w:rPr>
        <w:rFonts w:hint="default"/>
      </w:rPr>
    </w:lvl>
    <w:lvl w:ilvl="3" w:tplc="5EE4C50E">
      <w:start w:val="1"/>
      <w:numFmt w:val="bullet"/>
      <w:lvlText w:val="•"/>
      <w:lvlJc w:val="left"/>
      <w:pPr>
        <w:ind w:left="2379" w:hanging="314"/>
      </w:pPr>
      <w:rPr>
        <w:rFonts w:hint="default"/>
      </w:rPr>
    </w:lvl>
    <w:lvl w:ilvl="4" w:tplc="4CD291AE">
      <w:start w:val="1"/>
      <w:numFmt w:val="bullet"/>
      <w:lvlText w:val="•"/>
      <w:lvlJc w:val="left"/>
      <w:pPr>
        <w:ind w:left="3360" w:hanging="314"/>
      </w:pPr>
      <w:rPr>
        <w:rFonts w:hint="default"/>
      </w:rPr>
    </w:lvl>
    <w:lvl w:ilvl="5" w:tplc="466C0B38">
      <w:start w:val="1"/>
      <w:numFmt w:val="bullet"/>
      <w:lvlText w:val="•"/>
      <w:lvlJc w:val="left"/>
      <w:pPr>
        <w:ind w:left="4341" w:hanging="314"/>
      </w:pPr>
      <w:rPr>
        <w:rFonts w:hint="default"/>
      </w:rPr>
    </w:lvl>
    <w:lvl w:ilvl="6" w:tplc="D2F48F4A">
      <w:start w:val="1"/>
      <w:numFmt w:val="bullet"/>
      <w:lvlText w:val="•"/>
      <w:lvlJc w:val="left"/>
      <w:pPr>
        <w:ind w:left="5322" w:hanging="314"/>
      </w:pPr>
      <w:rPr>
        <w:rFonts w:hint="default"/>
      </w:rPr>
    </w:lvl>
    <w:lvl w:ilvl="7" w:tplc="9D288806">
      <w:start w:val="1"/>
      <w:numFmt w:val="bullet"/>
      <w:lvlText w:val="•"/>
      <w:lvlJc w:val="left"/>
      <w:pPr>
        <w:ind w:left="6303" w:hanging="314"/>
      </w:pPr>
      <w:rPr>
        <w:rFonts w:hint="default"/>
      </w:rPr>
    </w:lvl>
    <w:lvl w:ilvl="8" w:tplc="CEA29710">
      <w:start w:val="1"/>
      <w:numFmt w:val="bullet"/>
      <w:lvlText w:val="•"/>
      <w:lvlJc w:val="left"/>
      <w:pPr>
        <w:ind w:left="7283" w:hanging="314"/>
      </w:pPr>
      <w:rPr>
        <w:rFonts w:hint="default"/>
      </w:rPr>
    </w:lvl>
  </w:abstractNum>
  <w:abstractNum w:abstractNumId="33" w15:restartNumberingAfterBreak="0">
    <w:nsid w:val="75F92CED"/>
    <w:multiLevelType w:val="hybridMultilevel"/>
    <w:tmpl w:val="81647202"/>
    <w:lvl w:ilvl="0" w:tplc="56902ECC">
      <w:start w:val="1"/>
      <w:numFmt w:val="lowerLetter"/>
      <w:lvlText w:val="(%1)"/>
      <w:lvlJc w:val="left"/>
      <w:pPr>
        <w:ind w:left="105" w:hanging="308"/>
      </w:pPr>
      <w:rPr>
        <w:rFonts w:ascii="Calibri" w:eastAsia="Calibri" w:hAnsi="Calibri" w:hint="default"/>
        <w:spacing w:val="-1"/>
        <w:sz w:val="20"/>
        <w:szCs w:val="20"/>
      </w:rPr>
    </w:lvl>
    <w:lvl w:ilvl="1" w:tplc="D4CC3D5E">
      <w:start w:val="1"/>
      <w:numFmt w:val="decimal"/>
      <w:lvlText w:val="(%2)"/>
      <w:lvlJc w:val="left"/>
      <w:pPr>
        <w:ind w:left="418" w:hanging="314"/>
      </w:pPr>
      <w:rPr>
        <w:rFonts w:ascii="Calibri" w:eastAsia="Calibri" w:hAnsi="Calibri" w:hint="default"/>
        <w:spacing w:val="-1"/>
        <w:sz w:val="20"/>
        <w:szCs w:val="20"/>
      </w:rPr>
    </w:lvl>
    <w:lvl w:ilvl="2" w:tplc="A4225E80">
      <w:start w:val="1"/>
      <w:numFmt w:val="bullet"/>
      <w:lvlText w:val="•"/>
      <w:lvlJc w:val="left"/>
      <w:pPr>
        <w:ind w:left="1398" w:hanging="314"/>
      </w:pPr>
      <w:rPr>
        <w:rFonts w:hint="default"/>
      </w:rPr>
    </w:lvl>
    <w:lvl w:ilvl="3" w:tplc="BA805AD8">
      <w:start w:val="1"/>
      <w:numFmt w:val="bullet"/>
      <w:lvlText w:val="•"/>
      <w:lvlJc w:val="left"/>
      <w:pPr>
        <w:ind w:left="2379" w:hanging="314"/>
      </w:pPr>
      <w:rPr>
        <w:rFonts w:hint="default"/>
      </w:rPr>
    </w:lvl>
    <w:lvl w:ilvl="4" w:tplc="6F441F90">
      <w:start w:val="1"/>
      <w:numFmt w:val="bullet"/>
      <w:lvlText w:val="•"/>
      <w:lvlJc w:val="left"/>
      <w:pPr>
        <w:ind w:left="3360" w:hanging="314"/>
      </w:pPr>
      <w:rPr>
        <w:rFonts w:hint="default"/>
      </w:rPr>
    </w:lvl>
    <w:lvl w:ilvl="5" w:tplc="3C866A54">
      <w:start w:val="1"/>
      <w:numFmt w:val="bullet"/>
      <w:lvlText w:val="•"/>
      <w:lvlJc w:val="left"/>
      <w:pPr>
        <w:ind w:left="4341" w:hanging="314"/>
      </w:pPr>
      <w:rPr>
        <w:rFonts w:hint="default"/>
      </w:rPr>
    </w:lvl>
    <w:lvl w:ilvl="6" w:tplc="86BEA492">
      <w:start w:val="1"/>
      <w:numFmt w:val="bullet"/>
      <w:lvlText w:val="•"/>
      <w:lvlJc w:val="left"/>
      <w:pPr>
        <w:ind w:left="5322" w:hanging="314"/>
      </w:pPr>
      <w:rPr>
        <w:rFonts w:hint="default"/>
      </w:rPr>
    </w:lvl>
    <w:lvl w:ilvl="7" w:tplc="F46A4B7A">
      <w:start w:val="1"/>
      <w:numFmt w:val="bullet"/>
      <w:lvlText w:val="•"/>
      <w:lvlJc w:val="left"/>
      <w:pPr>
        <w:ind w:left="6303" w:hanging="314"/>
      </w:pPr>
      <w:rPr>
        <w:rFonts w:hint="default"/>
      </w:rPr>
    </w:lvl>
    <w:lvl w:ilvl="8" w:tplc="E6C238E4">
      <w:start w:val="1"/>
      <w:numFmt w:val="bullet"/>
      <w:lvlText w:val="•"/>
      <w:lvlJc w:val="left"/>
      <w:pPr>
        <w:ind w:left="7283" w:hanging="314"/>
      </w:pPr>
      <w:rPr>
        <w:rFonts w:hint="default"/>
      </w:rPr>
    </w:lvl>
  </w:abstractNum>
  <w:abstractNum w:abstractNumId="34" w15:restartNumberingAfterBreak="0">
    <w:nsid w:val="76D21BBB"/>
    <w:multiLevelType w:val="multilevel"/>
    <w:tmpl w:val="08B8C988"/>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num w:numId="1">
    <w:abstractNumId w:val="17"/>
  </w:num>
  <w:num w:numId="2">
    <w:abstractNumId w:val="26"/>
  </w:num>
  <w:num w:numId="3">
    <w:abstractNumId w:val="27"/>
  </w:num>
  <w:num w:numId="4">
    <w:abstractNumId w:val="22"/>
  </w:num>
  <w:num w:numId="5">
    <w:abstractNumId w:val="5"/>
  </w:num>
  <w:num w:numId="6">
    <w:abstractNumId w:val="16"/>
  </w:num>
  <w:num w:numId="7">
    <w:abstractNumId w:val="14"/>
  </w:num>
  <w:num w:numId="8">
    <w:abstractNumId w:val="9"/>
  </w:num>
  <w:num w:numId="9">
    <w:abstractNumId w:val="19"/>
  </w:num>
  <w:num w:numId="10">
    <w:abstractNumId w:val="10"/>
  </w:num>
  <w:num w:numId="11">
    <w:abstractNumId w:val="30"/>
  </w:num>
  <w:num w:numId="12">
    <w:abstractNumId w:val="3"/>
  </w:num>
  <w:num w:numId="13">
    <w:abstractNumId w:val="25"/>
  </w:num>
  <w:num w:numId="14">
    <w:abstractNumId w:val="8"/>
  </w:num>
  <w:num w:numId="15">
    <w:abstractNumId w:val="32"/>
  </w:num>
  <w:num w:numId="16">
    <w:abstractNumId w:val="29"/>
  </w:num>
  <w:num w:numId="17">
    <w:abstractNumId w:val="23"/>
  </w:num>
  <w:num w:numId="18">
    <w:abstractNumId w:val="12"/>
  </w:num>
  <w:num w:numId="19">
    <w:abstractNumId w:val="21"/>
  </w:num>
  <w:num w:numId="20">
    <w:abstractNumId w:val="33"/>
  </w:num>
  <w:num w:numId="21">
    <w:abstractNumId w:val="2"/>
  </w:num>
  <w:num w:numId="22">
    <w:abstractNumId w:val="20"/>
  </w:num>
  <w:num w:numId="23">
    <w:abstractNumId w:val="18"/>
  </w:num>
  <w:num w:numId="24">
    <w:abstractNumId w:val="31"/>
  </w:num>
  <w:num w:numId="25">
    <w:abstractNumId w:val="6"/>
  </w:num>
  <w:num w:numId="26">
    <w:abstractNumId w:val="24"/>
  </w:num>
  <w:num w:numId="27">
    <w:abstractNumId w:val="4"/>
  </w:num>
  <w:num w:numId="28">
    <w:abstractNumId w:val="15"/>
  </w:num>
  <w:num w:numId="29">
    <w:abstractNumId w:val="34"/>
  </w:num>
  <w:num w:numId="30">
    <w:abstractNumId w:val="7"/>
  </w:num>
  <w:num w:numId="31">
    <w:abstractNumId w:val="13"/>
  </w:num>
  <w:num w:numId="32">
    <w:abstractNumId w:val="1"/>
  </w:num>
  <w:num w:numId="33">
    <w:abstractNumId w:val="28"/>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54"/>
    <w:rsid w:val="00002613"/>
    <w:rsid w:val="00027087"/>
    <w:rsid w:val="00041B1B"/>
    <w:rsid w:val="00055D54"/>
    <w:rsid w:val="00056EDD"/>
    <w:rsid w:val="00060195"/>
    <w:rsid w:val="00075E30"/>
    <w:rsid w:val="000C31F2"/>
    <w:rsid w:val="000E1E7B"/>
    <w:rsid w:val="001B03EF"/>
    <w:rsid w:val="001C7D7A"/>
    <w:rsid w:val="001F3871"/>
    <w:rsid w:val="001F4489"/>
    <w:rsid w:val="002035C4"/>
    <w:rsid w:val="002069B4"/>
    <w:rsid w:val="00217434"/>
    <w:rsid w:val="00233808"/>
    <w:rsid w:val="002504A6"/>
    <w:rsid w:val="002976A4"/>
    <w:rsid w:val="002B600B"/>
    <w:rsid w:val="002C248F"/>
    <w:rsid w:val="002F1323"/>
    <w:rsid w:val="002F616A"/>
    <w:rsid w:val="002F7741"/>
    <w:rsid w:val="0033760F"/>
    <w:rsid w:val="003421B0"/>
    <w:rsid w:val="00361640"/>
    <w:rsid w:val="003810A1"/>
    <w:rsid w:val="003B0A95"/>
    <w:rsid w:val="003C6624"/>
    <w:rsid w:val="003E4577"/>
    <w:rsid w:val="004179A5"/>
    <w:rsid w:val="00456CD4"/>
    <w:rsid w:val="004732DA"/>
    <w:rsid w:val="00497B29"/>
    <w:rsid w:val="004A039A"/>
    <w:rsid w:val="004B3F14"/>
    <w:rsid w:val="004C724D"/>
    <w:rsid w:val="004D5286"/>
    <w:rsid w:val="004F6026"/>
    <w:rsid w:val="004F7E6D"/>
    <w:rsid w:val="00516401"/>
    <w:rsid w:val="00517CF1"/>
    <w:rsid w:val="00534174"/>
    <w:rsid w:val="00545462"/>
    <w:rsid w:val="00551F1D"/>
    <w:rsid w:val="00572B34"/>
    <w:rsid w:val="00593B17"/>
    <w:rsid w:val="00594773"/>
    <w:rsid w:val="005F44AA"/>
    <w:rsid w:val="00602F33"/>
    <w:rsid w:val="00613CF3"/>
    <w:rsid w:val="00624EF0"/>
    <w:rsid w:val="006445E6"/>
    <w:rsid w:val="00654480"/>
    <w:rsid w:val="0066409A"/>
    <w:rsid w:val="00666730"/>
    <w:rsid w:val="00675D4D"/>
    <w:rsid w:val="0068405E"/>
    <w:rsid w:val="00721D73"/>
    <w:rsid w:val="0076274F"/>
    <w:rsid w:val="00773813"/>
    <w:rsid w:val="007A2B09"/>
    <w:rsid w:val="007B25E6"/>
    <w:rsid w:val="007B4A9E"/>
    <w:rsid w:val="00811AEB"/>
    <w:rsid w:val="00861E6A"/>
    <w:rsid w:val="00876688"/>
    <w:rsid w:val="0089677E"/>
    <w:rsid w:val="008B3B22"/>
    <w:rsid w:val="008D3BE8"/>
    <w:rsid w:val="008E020B"/>
    <w:rsid w:val="00954F73"/>
    <w:rsid w:val="00961179"/>
    <w:rsid w:val="00984927"/>
    <w:rsid w:val="0099438C"/>
    <w:rsid w:val="009E227A"/>
    <w:rsid w:val="009E4DE2"/>
    <w:rsid w:val="00A024F7"/>
    <w:rsid w:val="00A23FFD"/>
    <w:rsid w:val="00A52615"/>
    <w:rsid w:val="00A645F0"/>
    <w:rsid w:val="00A776B3"/>
    <w:rsid w:val="00A94318"/>
    <w:rsid w:val="00AB6F8C"/>
    <w:rsid w:val="00B575EA"/>
    <w:rsid w:val="00B753AE"/>
    <w:rsid w:val="00B91034"/>
    <w:rsid w:val="00BD444A"/>
    <w:rsid w:val="00BF2187"/>
    <w:rsid w:val="00BF26AF"/>
    <w:rsid w:val="00BF7A78"/>
    <w:rsid w:val="00C8199D"/>
    <w:rsid w:val="00C8608D"/>
    <w:rsid w:val="00C949C7"/>
    <w:rsid w:val="00CC1CB2"/>
    <w:rsid w:val="00D26E5F"/>
    <w:rsid w:val="00D61AAC"/>
    <w:rsid w:val="00D82502"/>
    <w:rsid w:val="00E2365C"/>
    <w:rsid w:val="00E240C2"/>
    <w:rsid w:val="00E81ECF"/>
    <w:rsid w:val="00E93D17"/>
    <w:rsid w:val="00E947B8"/>
    <w:rsid w:val="00EA08FB"/>
    <w:rsid w:val="00EC7EF4"/>
    <w:rsid w:val="00EE230C"/>
    <w:rsid w:val="00EE2F39"/>
    <w:rsid w:val="00EF6F2A"/>
    <w:rsid w:val="00F048A8"/>
    <w:rsid w:val="00F5084B"/>
    <w:rsid w:val="00F571E0"/>
    <w:rsid w:val="00F7484B"/>
    <w:rsid w:val="00F80E3E"/>
    <w:rsid w:val="00F859EE"/>
    <w:rsid w:val="00F85ED4"/>
    <w:rsid w:val="00FA7974"/>
    <w:rsid w:val="00FE14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1982F"/>
  <w15:docId w15:val="{A54C70CA-D88D-4E1D-869A-47BD8F99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4"/>
      <w:ind w:left="116"/>
      <w:outlineLvl w:val="0"/>
    </w:pPr>
    <w:rPr>
      <w:rFonts w:ascii="Palatino Linotype" w:eastAsia="Palatino Linotype" w:hAnsi="Palatino Linotype"/>
      <w:sz w:val="24"/>
      <w:szCs w:val="24"/>
    </w:rPr>
  </w:style>
  <w:style w:type="paragraph" w:styleId="Heading2">
    <w:name w:val="heading 2"/>
    <w:basedOn w:val="Normal"/>
    <w:uiPriority w:val="9"/>
    <w:unhideWhenUsed/>
    <w:qFormat/>
    <w:pPr>
      <w:ind w:left="406" w:hanging="301"/>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7E6D"/>
    <w:pPr>
      <w:tabs>
        <w:tab w:val="center" w:pos="4513"/>
        <w:tab w:val="right" w:pos="9026"/>
      </w:tabs>
    </w:pPr>
  </w:style>
  <w:style w:type="character" w:customStyle="1" w:styleId="HeaderChar">
    <w:name w:val="Header Char"/>
    <w:basedOn w:val="DefaultParagraphFont"/>
    <w:link w:val="Header"/>
    <w:uiPriority w:val="99"/>
    <w:rsid w:val="004F7E6D"/>
  </w:style>
  <w:style w:type="paragraph" w:styleId="Footer">
    <w:name w:val="footer"/>
    <w:basedOn w:val="Normal"/>
    <w:link w:val="FooterChar"/>
    <w:uiPriority w:val="99"/>
    <w:unhideWhenUsed/>
    <w:rsid w:val="004F7E6D"/>
    <w:pPr>
      <w:tabs>
        <w:tab w:val="center" w:pos="4513"/>
        <w:tab w:val="right" w:pos="9026"/>
      </w:tabs>
    </w:pPr>
  </w:style>
  <w:style w:type="character" w:customStyle="1" w:styleId="FooterChar">
    <w:name w:val="Footer Char"/>
    <w:basedOn w:val="DefaultParagraphFont"/>
    <w:link w:val="Footer"/>
    <w:uiPriority w:val="99"/>
    <w:rsid w:val="004F7E6D"/>
  </w:style>
  <w:style w:type="character" w:styleId="Hyperlink">
    <w:name w:val="Hyperlink"/>
    <w:basedOn w:val="DefaultParagraphFont"/>
    <w:uiPriority w:val="99"/>
    <w:unhideWhenUsed/>
    <w:rsid w:val="00C8199D"/>
    <w:rPr>
      <w:color w:val="0000FF" w:themeColor="hyperlink"/>
      <w:u w:val="single"/>
    </w:rPr>
  </w:style>
  <w:style w:type="character" w:styleId="UnresolvedMention">
    <w:name w:val="Unresolved Mention"/>
    <w:basedOn w:val="DefaultParagraphFont"/>
    <w:uiPriority w:val="99"/>
    <w:semiHidden/>
    <w:unhideWhenUsed/>
    <w:rsid w:val="00C81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n@oxbridge.mone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0380E-4BD6-417A-A16E-705C3C27A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Microsoft Word - YPM Group Sub-Agent Terms and Conditions.docx</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YPM Group Sub-Agent Terms and Conditions.docx</dc:title>
  <dc:creator>Oxbridge</dc:creator>
  <cp:lastModifiedBy>Dr Paul Howe</cp:lastModifiedBy>
  <cp:revision>25</cp:revision>
  <dcterms:created xsi:type="dcterms:W3CDTF">2019-11-14T09:01:00Z</dcterms:created>
  <dcterms:modified xsi:type="dcterms:W3CDTF">2020-03-09T09:34:00Z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LastSaved">
    <vt:filetime>2019-06-08T00:00:00Z</vt:filetime>
  </property>
</Properties>
</file>